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2B1FB5" w:rsidTr="002B1FB5">
        <w:tc>
          <w:tcPr>
            <w:tcW w:w="5211" w:type="dxa"/>
          </w:tcPr>
          <w:p w:rsidR="002B1FB5" w:rsidRPr="009F402B" w:rsidRDefault="002B1FB5" w:rsidP="00B07222"/>
          <w:p w:rsidR="002B1FB5" w:rsidRPr="002939E4" w:rsidRDefault="002B1FB5" w:rsidP="00B07222">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2B1FB5" w:rsidRDefault="002B1FB5" w:rsidP="00B07222">
            <w:pPr>
              <w:rPr>
                <w:sz w:val="22"/>
                <w:szCs w:val="22"/>
              </w:rPr>
            </w:pPr>
            <w:r w:rsidRPr="002939E4">
              <w:rPr>
                <w:sz w:val="22"/>
                <w:szCs w:val="22"/>
              </w:rPr>
              <w:t>Your ref:</w:t>
            </w:r>
          </w:p>
          <w:p w:rsidR="002B1FB5" w:rsidRDefault="002B1FB5" w:rsidP="00B07222">
            <w:pPr>
              <w:rPr>
                <w:sz w:val="22"/>
                <w:szCs w:val="22"/>
              </w:rPr>
            </w:pPr>
          </w:p>
          <w:p w:rsidR="002B1FB5" w:rsidRDefault="002B1FB5" w:rsidP="00B07222">
            <w:pPr>
              <w:rPr>
                <w:sz w:val="22"/>
                <w:szCs w:val="22"/>
              </w:rPr>
            </w:pPr>
          </w:p>
          <w:p w:rsidR="00134CF9" w:rsidRDefault="00134CF9" w:rsidP="00B07222">
            <w:pPr>
              <w:rPr>
                <w:sz w:val="22"/>
                <w:szCs w:val="22"/>
              </w:rPr>
            </w:pPr>
          </w:p>
          <w:p w:rsidR="00134CF9" w:rsidRDefault="00134CF9" w:rsidP="00B07222">
            <w:pPr>
              <w:rPr>
                <w:sz w:val="22"/>
                <w:szCs w:val="22"/>
              </w:rPr>
            </w:pPr>
          </w:p>
          <w:p w:rsidR="002B1FB5" w:rsidRPr="00695CD1" w:rsidRDefault="002B1FB5" w:rsidP="00B07222">
            <w:pPr>
              <w:rPr>
                <w:sz w:val="24"/>
                <w:szCs w:val="24"/>
              </w:rPr>
            </w:pPr>
          </w:p>
        </w:tc>
        <w:tc>
          <w:tcPr>
            <w:tcW w:w="4621" w:type="dxa"/>
          </w:tcPr>
          <w:p w:rsidR="002B1FB5" w:rsidRDefault="002B1FB5" w:rsidP="002B1FB5">
            <w:pPr>
              <w:rPr>
                <w:b/>
                <w:sz w:val="26"/>
                <w:szCs w:val="26"/>
              </w:rPr>
            </w:pPr>
            <w:r>
              <w:rPr>
                <w:noProof/>
                <w:lang w:eastAsia="en-GB"/>
              </w:rPr>
              <w:drawing>
                <wp:inline distT="0" distB="0" distL="0" distR="0" wp14:anchorId="057C19D6" wp14:editId="04F7D19B">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2B1FB5" w:rsidRDefault="002B1FB5" w:rsidP="002B1FB5">
            <w:pPr>
              <w:rPr>
                <w:b/>
                <w:sz w:val="26"/>
                <w:szCs w:val="26"/>
              </w:rPr>
            </w:pPr>
          </w:p>
          <w:p w:rsidR="002B1FB5" w:rsidRDefault="002B1FB5" w:rsidP="002B1FB5">
            <w:pPr>
              <w:rPr>
                <w:i/>
              </w:rPr>
            </w:pPr>
            <w:r w:rsidRPr="0048111E">
              <w:rPr>
                <w:b/>
                <w:sz w:val="26"/>
                <w:szCs w:val="26"/>
              </w:rPr>
              <w:t>Department of Children’s Services</w:t>
            </w:r>
            <w:r w:rsidRPr="0048111E">
              <w:rPr>
                <w:b/>
                <w:sz w:val="24"/>
                <w:szCs w:val="24"/>
              </w:rPr>
              <w:t xml:space="preserve"> </w:t>
            </w:r>
            <w:r w:rsidRPr="0048111E">
              <w:rPr>
                <w:b/>
                <w:sz w:val="24"/>
                <w:szCs w:val="24"/>
              </w:rPr>
              <w:br/>
            </w:r>
            <w:r w:rsidRPr="0048111E">
              <w:rPr>
                <w:i/>
              </w:rPr>
              <w:t>– Aiming High for Children</w:t>
            </w:r>
          </w:p>
          <w:p w:rsidR="002B1FB5" w:rsidRPr="0048111E" w:rsidRDefault="002B1FB5" w:rsidP="002B1FB5">
            <w:pPr>
              <w:rPr>
                <w:b/>
                <w:sz w:val="24"/>
                <w:szCs w:val="24"/>
              </w:rPr>
            </w:pPr>
          </w:p>
          <w:p w:rsidR="002B1FB5" w:rsidRPr="0048111E" w:rsidRDefault="002B1FB5" w:rsidP="002B1FB5">
            <w:pPr>
              <w:rPr>
                <w:b/>
                <w:sz w:val="24"/>
                <w:szCs w:val="24"/>
              </w:rPr>
            </w:pPr>
            <w:r w:rsidRPr="0048111E">
              <w:rPr>
                <w:b/>
                <w:sz w:val="24"/>
                <w:szCs w:val="24"/>
              </w:rPr>
              <w:t xml:space="preserve">Music &amp; Arts Service </w:t>
            </w:r>
          </w:p>
          <w:p w:rsidR="002B1FB5" w:rsidRDefault="002B1FB5" w:rsidP="002B1FB5">
            <w:pPr>
              <w:rPr>
                <w:sz w:val="24"/>
                <w:szCs w:val="24"/>
              </w:rPr>
            </w:pPr>
            <w:r>
              <w:rPr>
                <w:sz w:val="24"/>
                <w:szCs w:val="24"/>
              </w:rPr>
              <w:t xml:space="preserve">Fairfax Learning &amp; Development Centre </w:t>
            </w:r>
            <w:proofErr w:type="spellStart"/>
            <w:r>
              <w:rPr>
                <w:sz w:val="24"/>
                <w:szCs w:val="24"/>
              </w:rPr>
              <w:t>Flockton</w:t>
            </w:r>
            <w:proofErr w:type="spellEnd"/>
            <w:r>
              <w:rPr>
                <w:sz w:val="24"/>
                <w:szCs w:val="24"/>
              </w:rPr>
              <w:t xml:space="preserve"> Road</w:t>
            </w:r>
          </w:p>
          <w:p w:rsidR="002B1FB5" w:rsidRPr="0048111E" w:rsidRDefault="002B1FB5" w:rsidP="002B1FB5">
            <w:pPr>
              <w:rPr>
                <w:sz w:val="24"/>
                <w:szCs w:val="24"/>
              </w:rPr>
            </w:pPr>
            <w:r>
              <w:rPr>
                <w:sz w:val="24"/>
                <w:szCs w:val="24"/>
              </w:rPr>
              <w:t>Bradford BD4 7RY</w:t>
            </w:r>
          </w:p>
          <w:p w:rsidR="002B1FB5" w:rsidRPr="0048111E" w:rsidRDefault="002B1FB5" w:rsidP="002B1FB5">
            <w:pPr>
              <w:rPr>
                <w:sz w:val="24"/>
                <w:szCs w:val="24"/>
              </w:rPr>
            </w:pPr>
          </w:p>
          <w:p w:rsidR="002B1FB5" w:rsidRPr="0048111E" w:rsidRDefault="002B1FB5" w:rsidP="002B1FB5">
            <w:pPr>
              <w:tabs>
                <w:tab w:val="left" w:pos="905"/>
              </w:tabs>
              <w:rPr>
                <w:sz w:val="24"/>
                <w:szCs w:val="24"/>
              </w:rPr>
            </w:pPr>
            <w:r w:rsidRPr="0048111E">
              <w:rPr>
                <w:sz w:val="24"/>
                <w:szCs w:val="24"/>
              </w:rPr>
              <w:t>Tel</w:t>
            </w:r>
            <w:r>
              <w:rPr>
                <w:sz w:val="24"/>
                <w:szCs w:val="24"/>
              </w:rPr>
              <w:t xml:space="preserve">: </w:t>
            </w:r>
            <w:r w:rsidRPr="0048111E">
              <w:rPr>
                <w:sz w:val="24"/>
                <w:szCs w:val="24"/>
              </w:rPr>
              <w:t xml:space="preserve">01274 </w:t>
            </w:r>
            <w:r>
              <w:rPr>
                <w:sz w:val="24"/>
                <w:szCs w:val="24"/>
              </w:rPr>
              <w:t>434970</w:t>
            </w:r>
            <w:r w:rsidRPr="0048111E">
              <w:rPr>
                <w:sz w:val="24"/>
                <w:szCs w:val="24"/>
              </w:rPr>
              <w:fldChar w:fldCharType="begin"/>
            </w:r>
            <w:r w:rsidRPr="0048111E">
              <w:rPr>
                <w:sz w:val="24"/>
                <w:szCs w:val="24"/>
              </w:rPr>
              <w:instrText xml:space="preserve"> fillin "Type Your Tel Ext, then click OK" </w:instrText>
            </w:r>
            <w:r w:rsidRPr="0048111E">
              <w:rPr>
                <w:sz w:val="24"/>
                <w:szCs w:val="24"/>
              </w:rPr>
              <w:fldChar w:fldCharType="end"/>
            </w:r>
          </w:p>
          <w:p w:rsidR="002B1FB5" w:rsidRPr="0048111E" w:rsidRDefault="002B1FB5" w:rsidP="002B1FB5">
            <w:pPr>
              <w:tabs>
                <w:tab w:val="left" w:pos="905"/>
              </w:tabs>
              <w:rPr>
                <w:sz w:val="24"/>
                <w:szCs w:val="24"/>
              </w:rPr>
            </w:pPr>
            <w:r w:rsidRPr="0048111E">
              <w:rPr>
                <w:sz w:val="24"/>
                <w:szCs w:val="24"/>
              </w:rPr>
              <w:t>Fax</w:t>
            </w:r>
            <w:r>
              <w:rPr>
                <w:sz w:val="24"/>
                <w:szCs w:val="24"/>
              </w:rPr>
              <w:t>:</w:t>
            </w:r>
            <w:r w:rsidRPr="0048111E">
              <w:rPr>
                <w:sz w:val="24"/>
                <w:szCs w:val="24"/>
              </w:rPr>
              <w:t xml:space="preserve"> 01274 </w:t>
            </w:r>
            <w:r>
              <w:rPr>
                <w:sz w:val="24"/>
                <w:szCs w:val="24"/>
              </w:rPr>
              <w:t>408335</w:t>
            </w:r>
          </w:p>
          <w:p w:rsidR="00695CD1" w:rsidRPr="00695CD1" w:rsidRDefault="00695CD1" w:rsidP="00695CD1">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Cs w:val="24"/>
              </w:rPr>
            </w:pPr>
            <w:r w:rsidRPr="00695CD1">
              <w:rPr>
                <w:rFonts w:cs="Arial"/>
                <w:szCs w:val="24"/>
              </w:rPr>
              <w:t>Email:</w:t>
            </w:r>
            <w:r w:rsidRPr="00695CD1">
              <w:rPr>
                <w:rFonts w:cs="Arial"/>
                <w:szCs w:val="24"/>
              </w:rPr>
              <w:tab/>
            </w:r>
            <w:r>
              <w:rPr>
                <w:rFonts w:cs="Arial"/>
                <w:szCs w:val="24"/>
              </w:rPr>
              <w:t>schoolsmusicandarts</w:t>
            </w:r>
            <w:r w:rsidRPr="00695CD1">
              <w:rPr>
                <w:rFonts w:cs="Arial"/>
                <w:szCs w:val="24"/>
              </w:rPr>
              <w:t>@bradford.gov.uk</w:t>
            </w:r>
          </w:p>
          <w:p w:rsidR="00695CD1" w:rsidRPr="00695CD1" w:rsidRDefault="00695CD1" w:rsidP="00695CD1">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rsidR="002B1FB5" w:rsidRPr="00695CD1" w:rsidRDefault="00695CD1" w:rsidP="00695CD1">
            <w:pPr>
              <w:rPr>
                <w:sz w:val="24"/>
                <w:szCs w:val="24"/>
              </w:rPr>
            </w:pPr>
            <w:r w:rsidRPr="00695CD1">
              <w:rPr>
                <w:rFonts w:cs="Arial"/>
                <w:sz w:val="24"/>
                <w:szCs w:val="24"/>
              </w:rPr>
              <w:t xml:space="preserve">Date: </w:t>
            </w:r>
            <w:r w:rsidRPr="00695CD1">
              <w:rPr>
                <w:rFonts w:cs="Arial"/>
                <w:sz w:val="24"/>
                <w:szCs w:val="24"/>
              </w:rPr>
              <w:tab/>
            </w:r>
            <w:r w:rsidRPr="00695CD1">
              <w:rPr>
                <w:rFonts w:cs="Arial"/>
                <w:sz w:val="24"/>
                <w:szCs w:val="24"/>
              </w:rPr>
              <w:fldChar w:fldCharType="begin"/>
            </w:r>
            <w:r w:rsidRPr="00695CD1">
              <w:rPr>
                <w:rFonts w:cs="Arial"/>
                <w:sz w:val="24"/>
                <w:szCs w:val="24"/>
              </w:rPr>
              <w:instrText xml:space="preserve"> TIME \@ "dd MMMM yyyy" </w:instrText>
            </w:r>
            <w:r w:rsidRPr="00695CD1">
              <w:rPr>
                <w:rFonts w:cs="Arial"/>
                <w:sz w:val="24"/>
                <w:szCs w:val="24"/>
              </w:rPr>
              <w:fldChar w:fldCharType="separate"/>
            </w:r>
            <w:r w:rsidR="0080192C">
              <w:rPr>
                <w:rFonts w:cs="Arial"/>
                <w:noProof/>
                <w:sz w:val="24"/>
                <w:szCs w:val="24"/>
              </w:rPr>
              <w:t>20 September 2018</w:t>
            </w:r>
            <w:r w:rsidRPr="00695CD1">
              <w:rPr>
                <w:rFonts w:cs="Arial"/>
                <w:sz w:val="24"/>
                <w:szCs w:val="24"/>
              </w:rPr>
              <w:fldChar w:fldCharType="end"/>
            </w:r>
          </w:p>
        </w:tc>
      </w:tr>
    </w:tbl>
    <w:p w:rsidR="00E87F83" w:rsidRDefault="00E87F83" w:rsidP="00A05EEA">
      <w:pPr>
        <w:rPr>
          <w:sz w:val="22"/>
          <w:szCs w:val="22"/>
        </w:rPr>
      </w:pPr>
      <w:r w:rsidRPr="00E87F83">
        <w:rPr>
          <w:sz w:val="22"/>
          <w:szCs w:val="22"/>
        </w:rPr>
        <w:fldChar w:fldCharType="begin"/>
      </w:r>
      <w:r w:rsidRPr="00E87F83">
        <w:rPr>
          <w:sz w:val="22"/>
          <w:szCs w:val="22"/>
        </w:rPr>
        <w:instrText xml:space="preserve"> DATE  \@ "d MMMM yyyy" </w:instrText>
      </w:r>
      <w:r w:rsidRPr="00E87F83">
        <w:rPr>
          <w:sz w:val="22"/>
          <w:szCs w:val="22"/>
        </w:rPr>
        <w:fldChar w:fldCharType="separate"/>
      </w:r>
      <w:r w:rsidR="0080192C">
        <w:rPr>
          <w:noProof/>
          <w:sz w:val="22"/>
          <w:szCs w:val="22"/>
        </w:rPr>
        <w:t>20 September 2018</w:t>
      </w:r>
      <w:r w:rsidRPr="00E87F83">
        <w:rPr>
          <w:sz w:val="22"/>
          <w:szCs w:val="22"/>
        </w:rPr>
        <w:fldChar w:fldCharType="end"/>
      </w:r>
    </w:p>
    <w:p w:rsidR="007A249F" w:rsidRDefault="007A249F" w:rsidP="00E87F83">
      <w:pPr>
        <w:ind w:left="-180"/>
        <w:rPr>
          <w:sz w:val="22"/>
          <w:szCs w:val="22"/>
        </w:rPr>
      </w:pPr>
    </w:p>
    <w:p w:rsidR="007A249F" w:rsidRPr="00695CD1" w:rsidRDefault="007A249F" w:rsidP="007A249F">
      <w:pPr>
        <w:rPr>
          <w:sz w:val="24"/>
          <w:szCs w:val="24"/>
        </w:rPr>
      </w:pPr>
      <w:r w:rsidRPr="00695CD1">
        <w:rPr>
          <w:sz w:val="24"/>
          <w:szCs w:val="24"/>
        </w:rPr>
        <w:t>Dear Parent/Carer</w:t>
      </w:r>
    </w:p>
    <w:p w:rsidR="00E87F83" w:rsidRPr="00E87F83" w:rsidRDefault="00E87F83" w:rsidP="00E87F83">
      <w:pPr>
        <w:rPr>
          <w:sz w:val="22"/>
          <w:szCs w:val="22"/>
        </w:rPr>
      </w:pPr>
    </w:p>
    <w:p w:rsidR="00E87F83" w:rsidRPr="00E87F83" w:rsidRDefault="00E87F83" w:rsidP="00E87F83">
      <w:pPr>
        <w:rPr>
          <w:b/>
          <w:sz w:val="22"/>
          <w:szCs w:val="22"/>
        </w:rPr>
      </w:pPr>
      <w:r w:rsidRPr="00E87F83">
        <w:rPr>
          <w:b/>
          <w:sz w:val="22"/>
          <w:szCs w:val="22"/>
        </w:rPr>
        <w:t>MUSIC CENTRE OPEN DAYS AUTUMN TERM 2018</w:t>
      </w:r>
    </w:p>
    <w:p w:rsidR="00E87F83" w:rsidRPr="00E87F83" w:rsidRDefault="00E87F83" w:rsidP="00E87F83">
      <w:pPr>
        <w:rPr>
          <w:sz w:val="22"/>
          <w:szCs w:val="22"/>
        </w:rPr>
      </w:pPr>
    </w:p>
    <w:p w:rsidR="00E87F83" w:rsidRPr="00E87F83" w:rsidRDefault="00E87F83" w:rsidP="00E87F83">
      <w:pPr>
        <w:rPr>
          <w:sz w:val="22"/>
          <w:szCs w:val="22"/>
        </w:rPr>
      </w:pPr>
      <w:r w:rsidRPr="00E87F83">
        <w:rPr>
          <w:sz w:val="22"/>
          <w:szCs w:val="22"/>
        </w:rPr>
        <w:t xml:space="preserve">The Music &amp; Arts Service runs several music groups for different instruments around the Bradford District. We are holding FREE OPEN SESSIONS for anyone who plays one of the instruments to experience playing in a group. </w:t>
      </w:r>
    </w:p>
    <w:p w:rsidR="00E87F83" w:rsidRPr="00E87F83" w:rsidRDefault="00E87F83" w:rsidP="00E87F83">
      <w:pPr>
        <w:rPr>
          <w:sz w:val="22"/>
          <w:szCs w:val="22"/>
        </w:rPr>
      </w:pPr>
    </w:p>
    <w:p w:rsidR="00E87F83" w:rsidRPr="00E87F83" w:rsidRDefault="00E87F83" w:rsidP="00E87F83">
      <w:pPr>
        <w:rPr>
          <w:sz w:val="22"/>
          <w:szCs w:val="22"/>
        </w:rPr>
      </w:pPr>
      <w:r w:rsidRPr="00E87F83">
        <w:rPr>
          <w:sz w:val="22"/>
          <w:szCs w:val="22"/>
        </w:rPr>
        <w:t>Your child’s instrumental teacher has said that your son/daughter would benefit from coming along to one of the Open Sessions to experience what it</w:t>
      </w:r>
      <w:r w:rsidR="00B07222">
        <w:rPr>
          <w:sz w:val="22"/>
          <w:szCs w:val="22"/>
        </w:rPr>
        <w:t xml:space="preserve"> i</w:t>
      </w:r>
      <w:r w:rsidRPr="00E87F83">
        <w:rPr>
          <w:sz w:val="22"/>
          <w:szCs w:val="22"/>
        </w:rPr>
        <w:t xml:space="preserve">s like to play </w:t>
      </w:r>
      <w:r w:rsidR="00B07222">
        <w:rPr>
          <w:sz w:val="22"/>
          <w:szCs w:val="22"/>
        </w:rPr>
        <w:t>alongside others</w:t>
      </w:r>
      <w:r w:rsidRPr="00E87F83">
        <w:rPr>
          <w:sz w:val="22"/>
          <w:szCs w:val="22"/>
        </w:rPr>
        <w:t xml:space="preserve"> and develop their musical and social skills. </w:t>
      </w:r>
    </w:p>
    <w:p w:rsidR="00E87F83" w:rsidRPr="00E87F83" w:rsidRDefault="00E87F83" w:rsidP="00E87F83">
      <w:pPr>
        <w:rPr>
          <w:sz w:val="22"/>
          <w:szCs w:val="22"/>
        </w:rPr>
      </w:pPr>
    </w:p>
    <w:p w:rsidR="00E87F83" w:rsidRPr="00E87F83" w:rsidRDefault="00E87F83" w:rsidP="00E87F83">
      <w:pPr>
        <w:rPr>
          <w:sz w:val="22"/>
          <w:szCs w:val="22"/>
        </w:rPr>
      </w:pPr>
      <w:r w:rsidRPr="00E87F83">
        <w:rPr>
          <w:sz w:val="22"/>
          <w:szCs w:val="22"/>
        </w:rPr>
        <w:t xml:space="preserve">The sessions will be suitable for the appropriate standards of playing and your child will be able to play and read the music provided so they don’t have to worry! </w:t>
      </w:r>
    </w:p>
    <w:p w:rsidR="00E87F83" w:rsidRPr="00E87F83" w:rsidRDefault="00E87F83" w:rsidP="00E87F83">
      <w:pPr>
        <w:rPr>
          <w:sz w:val="22"/>
          <w:szCs w:val="22"/>
        </w:rPr>
      </w:pPr>
    </w:p>
    <w:p w:rsidR="00E87F83" w:rsidRPr="00E87F83" w:rsidRDefault="00E87F83" w:rsidP="00E87F83">
      <w:pPr>
        <w:rPr>
          <w:sz w:val="22"/>
          <w:szCs w:val="22"/>
        </w:rPr>
      </w:pPr>
      <w:r w:rsidRPr="00E87F83">
        <w:rPr>
          <w:sz w:val="22"/>
          <w:szCs w:val="22"/>
        </w:rPr>
        <w:t>If they enjoy the session</w:t>
      </w:r>
      <w:r w:rsidR="00A05EEA">
        <w:rPr>
          <w:sz w:val="22"/>
          <w:szCs w:val="22"/>
        </w:rPr>
        <w:t>(s)</w:t>
      </w:r>
      <w:r w:rsidRPr="00E87F83">
        <w:rPr>
          <w:sz w:val="22"/>
          <w:szCs w:val="22"/>
        </w:rPr>
        <w:t xml:space="preserve"> and would like to join the group, please </w:t>
      </w:r>
      <w:r w:rsidR="00A05EEA">
        <w:rPr>
          <w:sz w:val="22"/>
          <w:szCs w:val="22"/>
        </w:rPr>
        <w:t>complete</w:t>
      </w:r>
      <w:r w:rsidRPr="00E87F83">
        <w:rPr>
          <w:sz w:val="22"/>
          <w:szCs w:val="22"/>
        </w:rPr>
        <w:t xml:space="preserve"> and return the registration form that will be handed to them at the Open Session</w:t>
      </w:r>
      <w:r w:rsidR="00A05EEA">
        <w:rPr>
          <w:sz w:val="22"/>
          <w:szCs w:val="22"/>
        </w:rPr>
        <w:t>(s)</w:t>
      </w:r>
      <w:r w:rsidRPr="00E87F83">
        <w:rPr>
          <w:sz w:val="22"/>
          <w:szCs w:val="22"/>
        </w:rPr>
        <w:t xml:space="preserve">. </w:t>
      </w:r>
    </w:p>
    <w:p w:rsidR="00E87F83" w:rsidRPr="00E87F83" w:rsidRDefault="00E87F83" w:rsidP="00E87F83">
      <w:pPr>
        <w:rPr>
          <w:sz w:val="22"/>
          <w:szCs w:val="22"/>
        </w:rPr>
      </w:pPr>
    </w:p>
    <w:p w:rsidR="00475160" w:rsidRPr="00E87F83" w:rsidRDefault="00E87F83" w:rsidP="00E87F83">
      <w:pPr>
        <w:rPr>
          <w:sz w:val="22"/>
          <w:szCs w:val="22"/>
        </w:rPr>
      </w:pPr>
      <w:r w:rsidRPr="00E87F83">
        <w:rPr>
          <w:sz w:val="22"/>
          <w:szCs w:val="22"/>
        </w:rPr>
        <w:t xml:space="preserve">The dates and times of the Open Sessions are attached to this letter. Please sign up for them by </w:t>
      </w:r>
      <w:r w:rsidR="00475160">
        <w:rPr>
          <w:sz w:val="22"/>
          <w:szCs w:val="22"/>
        </w:rPr>
        <w:t xml:space="preserve">visiting </w:t>
      </w:r>
      <w:hyperlink r:id="rId9" w:history="1">
        <w:r w:rsidR="0080192C" w:rsidRPr="009154EE">
          <w:rPr>
            <w:rStyle w:val="Hyperlink"/>
            <w:sz w:val="22"/>
            <w:szCs w:val="22"/>
          </w:rPr>
          <w:t>https://www.bradfordmusiconline.co.uk/site/music-centre-open-day-sessions/</w:t>
        </w:r>
      </w:hyperlink>
      <w:r w:rsidR="0080192C">
        <w:rPr>
          <w:sz w:val="22"/>
          <w:szCs w:val="22"/>
        </w:rPr>
        <w:t xml:space="preserve"> </w:t>
      </w:r>
      <w:r w:rsidR="00212F6D">
        <w:rPr>
          <w:sz w:val="22"/>
          <w:szCs w:val="22"/>
        </w:rPr>
        <w:t>or by returning the attached form to our office address above.</w:t>
      </w:r>
      <w:r w:rsidR="00A05EEA">
        <w:rPr>
          <w:sz w:val="22"/>
          <w:szCs w:val="22"/>
        </w:rPr>
        <w:t xml:space="preserve">  Please note</w:t>
      </w:r>
      <w:proofErr w:type="gramStart"/>
      <w:r w:rsidR="00A05EEA">
        <w:rPr>
          <w:sz w:val="22"/>
          <w:szCs w:val="22"/>
        </w:rPr>
        <w:t>,</w:t>
      </w:r>
      <w:proofErr w:type="gramEnd"/>
      <w:r w:rsidR="00A05EEA">
        <w:rPr>
          <w:sz w:val="22"/>
          <w:szCs w:val="22"/>
        </w:rPr>
        <w:t xml:space="preserve"> you are welcome to attend more than one.</w:t>
      </w:r>
    </w:p>
    <w:p w:rsidR="00E87F83" w:rsidRPr="00E87F83" w:rsidRDefault="00E87F83" w:rsidP="00E87F83">
      <w:pPr>
        <w:rPr>
          <w:sz w:val="22"/>
          <w:szCs w:val="22"/>
        </w:rPr>
      </w:pPr>
    </w:p>
    <w:p w:rsidR="00B07222" w:rsidRDefault="00E87F83" w:rsidP="00E87F83">
      <w:pPr>
        <w:rPr>
          <w:sz w:val="22"/>
          <w:szCs w:val="22"/>
        </w:rPr>
      </w:pPr>
      <w:r w:rsidRPr="00E87F83">
        <w:rPr>
          <w:sz w:val="22"/>
          <w:szCs w:val="22"/>
        </w:rPr>
        <w:t xml:space="preserve">If you have any questions please ask your instrumental teacher, </w:t>
      </w:r>
      <w:r w:rsidR="00B07222">
        <w:rPr>
          <w:sz w:val="22"/>
          <w:szCs w:val="22"/>
        </w:rPr>
        <w:t xml:space="preserve">or </w:t>
      </w:r>
      <w:r w:rsidRPr="00E87F83">
        <w:rPr>
          <w:sz w:val="22"/>
          <w:szCs w:val="22"/>
        </w:rPr>
        <w:t xml:space="preserve">contact me </w:t>
      </w:r>
      <w:r w:rsidR="00A05EEA">
        <w:rPr>
          <w:sz w:val="22"/>
          <w:szCs w:val="22"/>
        </w:rPr>
        <w:t xml:space="preserve">at </w:t>
      </w:r>
      <w:hyperlink r:id="rId10" w:history="1">
        <w:r w:rsidRPr="00E87F83">
          <w:rPr>
            <w:color w:val="0000FF"/>
            <w:sz w:val="22"/>
            <w:szCs w:val="22"/>
            <w:u w:val="single"/>
          </w:rPr>
          <w:t>felicity.french@bradford.gov.uk</w:t>
        </w:r>
      </w:hyperlink>
      <w:r w:rsidR="00B07222" w:rsidRPr="00B07222">
        <w:rPr>
          <w:sz w:val="22"/>
          <w:szCs w:val="22"/>
        </w:rPr>
        <w:t xml:space="preserve">.  Alternatively please contact </w:t>
      </w:r>
      <w:r w:rsidRPr="00B07222">
        <w:rPr>
          <w:sz w:val="22"/>
          <w:szCs w:val="22"/>
        </w:rPr>
        <w:t>t</w:t>
      </w:r>
      <w:r w:rsidRPr="00E87F83">
        <w:rPr>
          <w:sz w:val="22"/>
          <w:szCs w:val="22"/>
        </w:rPr>
        <w:t xml:space="preserve">he Music Service office on </w:t>
      </w:r>
    </w:p>
    <w:p w:rsidR="00E87F83" w:rsidRDefault="00E87F83" w:rsidP="00E87F83">
      <w:pPr>
        <w:rPr>
          <w:sz w:val="22"/>
          <w:szCs w:val="22"/>
        </w:rPr>
      </w:pPr>
      <w:proofErr w:type="gramStart"/>
      <w:r w:rsidRPr="00E87F83">
        <w:rPr>
          <w:sz w:val="22"/>
          <w:szCs w:val="22"/>
        </w:rPr>
        <w:t>01274 434970.</w:t>
      </w:r>
      <w:proofErr w:type="gramEnd"/>
    </w:p>
    <w:p w:rsidR="00B07222" w:rsidRDefault="00B07222" w:rsidP="00E87F83">
      <w:pPr>
        <w:rPr>
          <w:sz w:val="22"/>
          <w:szCs w:val="22"/>
        </w:rPr>
      </w:pPr>
    </w:p>
    <w:p w:rsidR="00B07222" w:rsidRPr="00B07222" w:rsidRDefault="00B07222" w:rsidP="00B07222">
      <w:pPr>
        <w:rPr>
          <w:rFonts w:cs="Arial"/>
          <w:sz w:val="22"/>
          <w:szCs w:val="22"/>
        </w:rPr>
      </w:pPr>
      <w:r w:rsidRPr="00B07222">
        <w:rPr>
          <w:rFonts w:cs="Arial"/>
          <w:sz w:val="22"/>
          <w:szCs w:val="22"/>
        </w:rPr>
        <w:t xml:space="preserve">Yours </w:t>
      </w:r>
      <w:r>
        <w:rPr>
          <w:rFonts w:cs="Arial"/>
          <w:sz w:val="22"/>
          <w:szCs w:val="22"/>
        </w:rPr>
        <w:t>faithfully</w:t>
      </w:r>
    </w:p>
    <w:p w:rsidR="00B07222" w:rsidRPr="00B07222" w:rsidRDefault="00B07222" w:rsidP="00B07222">
      <w:pPr>
        <w:rPr>
          <w:rFonts w:cs="Arial"/>
          <w:sz w:val="22"/>
          <w:szCs w:val="22"/>
        </w:rPr>
      </w:pPr>
    </w:p>
    <w:p w:rsidR="00B07222" w:rsidRPr="00B07222" w:rsidRDefault="00B07222" w:rsidP="00B07222">
      <w:pPr>
        <w:rPr>
          <w:rFonts w:cs="Arial"/>
          <w:b/>
          <w:sz w:val="22"/>
          <w:szCs w:val="22"/>
        </w:rPr>
      </w:pPr>
      <w:r w:rsidRPr="00B07222">
        <w:rPr>
          <w:rFonts w:cs="Arial"/>
          <w:b/>
          <w:sz w:val="22"/>
          <w:szCs w:val="22"/>
        </w:rPr>
        <w:t>Felicity French, Assistant Head</w:t>
      </w:r>
    </w:p>
    <w:p w:rsidR="00B07222" w:rsidRDefault="00B07222" w:rsidP="00B07222">
      <w:pPr>
        <w:rPr>
          <w:b/>
          <w:sz w:val="22"/>
          <w:szCs w:val="22"/>
        </w:rPr>
      </w:pPr>
      <w:r w:rsidRPr="00B07222">
        <w:rPr>
          <w:b/>
          <w:sz w:val="22"/>
          <w:szCs w:val="22"/>
        </w:rPr>
        <w:t>Music &amp; Arts Service</w:t>
      </w:r>
    </w:p>
    <w:p w:rsidR="00B07222" w:rsidRPr="00B07222" w:rsidRDefault="00B07222" w:rsidP="00B07222">
      <w:pPr>
        <w:rPr>
          <w:sz w:val="22"/>
          <w:szCs w:val="22"/>
        </w:rPr>
      </w:pPr>
    </w:p>
    <w:p w:rsidR="00B07222" w:rsidRDefault="00B07222" w:rsidP="00B07222">
      <w:pPr>
        <w:rPr>
          <w:sz w:val="22"/>
          <w:szCs w:val="22"/>
        </w:rPr>
      </w:pPr>
      <w:proofErr w:type="spellStart"/>
      <w:r w:rsidRPr="00B07222">
        <w:rPr>
          <w:sz w:val="22"/>
          <w:szCs w:val="22"/>
        </w:rPr>
        <w:t>Enc</w:t>
      </w:r>
      <w:proofErr w:type="spellEnd"/>
    </w:p>
    <w:p w:rsidR="00A05EEA" w:rsidRDefault="00A05EEA" w:rsidP="00E87F83">
      <w:pPr>
        <w:jc w:val="center"/>
        <w:rPr>
          <w:b/>
          <w:sz w:val="28"/>
          <w:szCs w:val="22"/>
        </w:rPr>
      </w:pPr>
    </w:p>
    <w:p w:rsidR="00212F6D" w:rsidRDefault="00E87F83" w:rsidP="00E87F83">
      <w:pPr>
        <w:jc w:val="center"/>
        <w:rPr>
          <w:b/>
          <w:sz w:val="28"/>
          <w:szCs w:val="22"/>
        </w:rPr>
      </w:pPr>
      <w:r w:rsidRPr="00212F6D">
        <w:rPr>
          <w:b/>
          <w:sz w:val="28"/>
          <w:szCs w:val="22"/>
        </w:rPr>
        <w:t xml:space="preserve">MUSIC CENTRE </w:t>
      </w:r>
      <w:r w:rsidR="00212F6D">
        <w:rPr>
          <w:b/>
          <w:sz w:val="28"/>
          <w:szCs w:val="22"/>
        </w:rPr>
        <w:t xml:space="preserve">ENSEMBLE </w:t>
      </w:r>
      <w:r w:rsidRPr="00212F6D">
        <w:rPr>
          <w:b/>
          <w:sz w:val="28"/>
          <w:szCs w:val="22"/>
        </w:rPr>
        <w:t xml:space="preserve">OPEN DAYS </w:t>
      </w:r>
    </w:p>
    <w:p w:rsidR="00E87F83" w:rsidRDefault="00E87F83" w:rsidP="00E87F83">
      <w:pPr>
        <w:jc w:val="center"/>
        <w:rPr>
          <w:b/>
          <w:sz w:val="28"/>
          <w:szCs w:val="22"/>
        </w:rPr>
      </w:pPr>
      <w:r w:rsidRPr="00212F6D">
        <w:rPr>
          <w:b/>
          <w:sz w:val="28"/>
          <w:szCs w:val="22"/>
        </w:rPr>
        <w:t>AUTUMN TERM 2018</w:t>
      </w:r>
    </w:p>
    <w:p w:rsidR="00212F6D" w:rsidRDefault="00212F6D" w:rsidP="00E87F83">
      <w:pPr>
        <w:jc w:val="center"/>
        <w:rPr>
          <w:b/>
          <w:sz w:val="28"/>
          <w:szCs w:val="22"/>
        </w:rPr>
      </w:pPr>
    </w:p>
    <w:p w:rsidR="00212F6D" w:rsidRPr="00212F6D" w:rsidRDefault="00212F6D" w:rsidP="00212F6D">
      <w:pPr>
        <w:rPr>
          <w:b/>
          <w:sz w:val="24"/>
          <w:szCs w:val="22"/>
        </w:rPr>
      </w:pPr>
      <w:r w:rsidRPr="00212F6D">
        <w:rPr>
          <w:b/>
          <w:sz w:val="24"/>
          <w:szCs w:val="22"/>
        </w:rPr>
        <w:t>ENSEMBLE LOCATIONS;</w:t>
      </w:r>
    </w:p>
    <w:p w:rsidR="00E87F83" w:rsidRDefault="00E87F83" w:rsidP="00E87F83">
      <w:pPr>
        <w:rPr>
          <w:b/>
          <w:sz w:val="22"/>
          <w:szCs w:val="22"/>
        </w:rPr>
      </w:pPr>
    </w:p>
    <w:tbl>
      <w:tblPr>
        <w:tblStyle w:val="TableGrid"/>
        <w:tblW w:w="0" w:type="auto"/>
        <w:tblLook w:val="04A0" w:firstRow="1" w:lastRow="0" w:firstColumn="1" w:lastColumn="0" w:noHBand="0" w:noVBand="1"/>
      </w:tblPr>
      <w:tblGrid>
        <w:gridCol w:w="2407"/>
        <w:gridCol w:w="2407"/>
        <w:gridCol w:w="2407"/>
        <w:gridCol w:w="2407"/>
      </w:tblGrid>
      <w:tr w:rsidR="00212F6D" w:rsidTr="00212F6D">
        <w:tc>
          <w:tcPr>
            <w:tcW w:w="2407" w:type="dxa"/>
            <w:shd w:val="clear" w:color="auto" w:fill="D9D9D9" w:themeFill="background1" w:themeFillShade="D9"/>
          </w:tcPr>
          <w:p w:rsidR="00212F6D" w:rsidRPr="002A092D" w:rsidRDefault="00212F6D" w:rsidP="00212F6D">
            <w:pPr>
              <w:rPr>
                <w:rFonts w:cs="Arial"/>
                <w:b/>
                <w:sz w:val="22"/>
                <w:szCs w:val="22"/>
              </w:rPr>
            </w:pPr>
            <w:r w:rsidRPr="002A092D">
              <w:rPr>
                <w:rFonts w:cs="Arial"/>
                <w:b/>
                <w:sz w:val="22"/>
                <w:szCs w:val="22"/>
              </w:rPr>
              <w:t>NORTH BRADFORD</w:t>
            </w:r>
          </w:p>
          <w:p w:rsidR="00212F6D" w:rsidRPr="002A092D" w:rsidRDefault="00212F6D" w:rsidP="00212F6D">
            <w:pPr>
              <w:rPr>
                <w:rFonts w:cs="Arial"/>
                <w:sz w:val="22"/>
                <w:szCs w:val="22"/>
              </w:rPr>
            </w:pPr>
            <w:r w:rsidRPr="002A092D">
              <w:rPr>
                <w:rFonts w:cs="Arial"/>
                <w:sz w:val="22"/>
                <w:szCs w:val="22"/>
              </w:rPr>
              <w:t>Titus Salt School</w:t>
            </w:r>
          </w:p>
          <w:p w:rsidR="00212F6D" w:rsidRPr="002A092D" w:rsidRDefault="00212F6D" w:rsidP="00212F6D">
            <w:pPr>
              <w:rPr>
                <w:rFonts w:cs="Arial"/>
                <w:sz w:val="22"/>
                <w:szCs w:val="22"/>
              </w:rPr>
            </w:pPr>
            <w:r w:rsidRPr="002A092D">
              <w:rPr>
                <w:rFonts w:cs="Arial"/>
                <w:sz w:val="22"/>
                <w:szCs w:val="22"/>
              </w:rPr>
              <w:t>Higher Coach Road</w:t>
            </w:r>
          </w:p>
          <w:p w:rsidR="00212F6D" w:rsidRPr="002A092D" w:rsidRDefault="00212F6D" w:rsidP="00212F6D">
            <w:pPr>
              <w:rPr>
                <w:rFonts w:cs="Arial"/>
                <w:sz w:val="22"/>
                <w:szCs w:val="22"/>
              </w:rPr>
            </w:pPr>
            <w:proofErr w:type="spellStart"/>
            <w:r w:rsidRPr="002A092D">
              <w:rPr>
                <w:rFonts w:cs="Arial"/>
                <w:sz w:val="22"/>
                <w:szCs w:val="22"/>
              </w:rPr>
              <w:t>Baildon</w:t>
            </w:r>
            <w:proofErr w:type="spellEnd"/>
          </w:p>
          <w:p w:rsidR="00212F6D" w:rsidRDefault="00212F6D" w:rsidP="00212F6D">
            <w:pPr>
              <w:rPr>
                <w:sz w:val="22"/>
                <w:szCs w:val="22"/>
              </w:rPr>
            </w:pPr>
            <w:r>
              <w:rPr>
                <w:sz w:val="22"/>
                <w:szCs w:val="22"/>
              </w:rPr>
              <w:t>Shipley, BD17 5RH</w:t>
            </w:r>
          </w:p>
          <w:p w:rsidR="00212F6D" w:rsidRDefault="00212F6D" w:rsidP="00E87F83">
            <w:pPr>
              <w:rPr>
                <w:b/>
                <w:sz w:val="22"/>
                <w:szCs w:val="22"/>
              </w:rPr>
            </w:pPr>
          </w:p>
        </w:tc>
        <w:tc>
          <w:tcPr>
            <w:tcW w:w="2407" w:type="dxa"/>
            <w:shd w:val="clear" w:color="auto" w:fill="D9D9D9" w:themeFill="background1" w:themeFillShade="D9"/>
          </w:tcPr>
          <w:p w:rsidR="00212F6D" w:rsidRPr="002A092D" w:rsidRDefault="00212F6D" w:rsidP="00212F6D">
            <w:pPr>
              <w:rPr>
                <w:rFonts w:cs="Arial"/>
                <w:b/>
                <w:sz w:val="22"/>
              </w:rPr>
            </w:pPr>
            <w:r w:rsidRPr="002A092D">
              <w:rPr>
                <w:rFonts w:cs="Arial"/>
                <w:b/>
                <w:sz w:val="22"/>
              </w:rPr>
              <w:t>ILKLEY</w:t>
            </w:r>
          </w:p>
          <w:p w:rsidR="00212F6D" w:rsidRPr="002A092D" w:rsidRDefault="00212F6D" w:rsidP="00212F6D">
            <w:pPr>
              <w:rPr>
                <w:rFonts w:cs="Arial"/>
                <w:b/>
                <w:sz w:val="22"/>
              </w:rPr>
            </w:pPr>
            <w:proofErr w:type="spellStart"/>
            <w:r w:rsidRPr="002A092D">
              <w:rPr>
                <w:rFonts w:cs="Arial"/>
                <w:sz w:val="22"/>
              </w:rPr>
              <w:t>Ilkley</w:t>
            </w:r>
            <w:proofErr w:type="spellEnd"/>
            <w:r w:rsidRPr="002A092D">
              <w:rPr>
                <w:rFonts w:cs="Arial"/>
                <w:sz w:val="22"/>
              </w:rPr>
              <w:t xml:space="preserve"> Grammar School</w:t>
            </w:r>
          </w:p>
          <w:p w:rsidR="00212F6D" w:rsidRPr="002A092D" w:rsidRDefault="00212F6D" w:rsidP="00212F6D">
            <w:pPr>
              <w:rPr>
                <w:rFonts w:cs="Arial"/>
                <w:sz w:val="22"/>
              </w:rPr>
            </w:pPr>
            <w:proofErr w:type="spellStart"/>
            <w:r w:rsidRPr="002A092D">
              <w:rPr>
                <w:rFonts w:cs="Arial"/>
                <w:sz w:val="22"/>
              </w:rPr>
              <w:t>Cowpasture</w:t>
            </w:r>
            <w:proofErr w:type="spellEnd"/>
            <w:r w:rsidRPr="002A092D">
              <w:rPr>
                <w:rFonts w:cs="Arial"/>
                <w:sz w:val="22"/>
              </w:rPr>
              <w:t xml:space="preserve"> Road</w:t>
            </w:r>
          </w:p>
          <w:p w:rsidR="00212F6D" w:rsidRPr="002A092D" w:rsidRDefault="00212F6D" w:rsidP="00212F6D">
            <w:pPr>
              <w:rPr>
                <w:rFonts w:cs="Arial"/>
                <w:sz w:val="22"/>
              </w:rPr>
            </w:pPr>
            <w:proofErr w:type="spellStart"/>
            <w:r w:rsidRPr="002A092D">
              <w:rPr>
                <w:rFonts w:cs="Arial"/>
                <w:sz w:val="22"/>
              </w:rPr>
              <w:t>Ilkley</w:t>
            </w:r>
            <w:proofErr w:type="spellEnd"/>
          </w:p>
          <w:p w:rsidR="00212F6D" w:rsidRDefault="00212F6D" w:rsidP="00212F6D">
            <w:pPr>
              <w:rPr>
                <w:b/>
                <w:sz w:val="22"/>
                <w:szCs w:val="22"/>
              </w:rPr>
            </w:pPr>
            <w:r w:rsidRPr="002A092D">
              <w:rPr>
                <w:rFonts w:cs="Arial"/>
                <w:sz w:val="22"/>
              </w:rPr>
              <w:t>LS29 8TR</w:t>
            </w:r>
          </w:p>
        </w:tc>
        <w:tc>
          <w:tcPr>
            <w:tcW w:w="2407" w:type="dxa"/>
            <w:shd w:val="clear" w:color="auto" w:fill="D9D9D9" w:themeFill="background1" w:themeFillShade="D9"/>
          </w:tcPr>
          <w:p w:rsidR="00212F6D" w:rsidRPr="002A092D" w:rsidRDefault="00212F6D" w:rsidP="00212F6D">
            <w:pPr>
              <w:rPr>
                <w:rFonts w:cs="Arial"/>
                <w:b/>
                <w:sz w:val="22"/>
              </w:rPr>
            </w:pPr>
            <w:r>
              <w:rPr>
                <w:rFonts w:cs="Arial"/>
                <w:b/>
                <w:sz w:val="22"/>
              </w:rPr>
              <w:t>MUSIC &amp; ARTS SERVICE</w:t>
            </w:r>
          </w:p>
          <w:p w:rsidR="00212F6D" w:rsidRDefault="00212F6D" w:rsidP="00212F6D">
            <w:pPr>
              <w:rPr>
                <w:rFonts w:cs="Arial"/>
                <w:sz w:val="22"/>
              </w:rPr>
            </w:pPr>
            <w:r>
              <w:rPr>
                <w:rFonts w:cs="Arial"/>
                <w:sz w:val="22"/>
              </w:rPr>
              <w:t>Fairfax Learning &amp; Development Centre</w:t>
            </w:r>
            <w:r w:rsidRPr="002A092D">
              <w:rPr>
                <w:rFonts w:cs="Arial"/>
                <w:sz w:val="22"/>
              </w:rPr>
              <w:t>,</w:t>
            </w:r>
          </w:p>
          <w:p w:rsidR="00212F6D" w:rsidRPr="002A092D" w:rsidRDefault="00212F6D" w:rsidP="00212F6D">
            <w:pPr>
              <w:rPr>
                <w:rFonts w:cs="Arial"/>
                <w:sz w:val="22"/>
              </w:rPr>
            </w:pPr>
            <w:proofErr w:type="spellStart"/>
            <w:r>
              <w:rPr>
                <w:rFonts w:cs="Arial"/>
                <w:sz w:val="22"/>
              </w:rPr>
              <w:t>Flockton</w:t>
            </w:r>
            <w:proofErr w:type="spellEnd"/>
            <w:r>
              <w:rPr>
                <w:rFonts w:cs="Arial"/>
                <w:sz w:val="22"/>
              </w:rPr>
              <w:t xml:space="preserve"> Road</w:t>
            </w:r>
          </w:p>
          <w:p w:rsidR="00212F6D" w:rsidRDefault="00212F6D" w:rsidP="00212F6D">
            <w:pPr>
              <w:rPr>
                <w:b/>
                <w:sz w:val="22"/>
                <w:szCs w:val="22"/>
              </w:rPr>
            </w:pPr>
            <w:r w:rsidRPr="002A092D">
              <w:rPr>
                <w:rFonts w:cs="Arial"/>
                <w:sz w:val="22"/>
              </w:rPr>
              <w:t xml:space="preserve">Bradford </w:t>
            </w:r>
            <w:r>
              <w:rPr>
                <w:rFonts w:cs="Arial"/>
                <w:sz w:val="22"/>
              </w:rPr>
              <w:t>BD4 7RY</w:t>
            </w:r>
          </w:p>
        </w:tc>
        <w:tc>
          <w:tcPr>
            <w:tcW w:w="2407" w:type="dxa"/>
            <w:shd w:val="clear" w:color="auto" w:fill="D9D9D9" w:themeFill="background1" w:themeFillShade="D9"/>
          </w:tcPr>
          <w:p w:rsidR="00212F6D" w:rsidRPr="002A092D" w:rsidRDefault="00212F6D" w:rsidP="00212F6D">
            <w:pPr>
              <w:rPr>
                <w:rFonts w:cs="Arial"/>
                <w:b/>
                <w:sz w:val="22"/>
              </w:rPr>
            </w:pPr>
            <w:r w:rsidRPr="002A092D">
              <w:rPr>
                <w:rFonts w:cs="Arial"/>
                <w:b/>
                <w:sz w:val="22"/>
              </w:rPr>
              <w:t>WIBSEY PRIMARY SCHOOL</w:t>
            </w:r>
          </w:p>
          <w:p w:rsidR="00212F6D" w:rsidRPr="002A092D" w:rsidRDefault="00212F6D" w:rsidP="00212F6D">
            <w:pPr>
              <w:rPr>
                <w:rFonts w:cs="Arial"/>
                <w:sz w:val="22"/>
              </w:rPr>
            </w:pPr>
            <w:r w:rsidRPr="002A092D">
              <w:rPr>
                <w:rFonts w:cs="Arial"/>
                <w:sz w:val="22"/>
              </w:rPr>
              <w:t xml:space="preserve">North Road, </w:t>
            </w:r>
          </w:p>
          <w:p w:rsidR="00212F6D" w:rsidRPr="002A092D" w:rsidRDefault="00212F6D" w:rsidP="00212F6D">
            <w:pPr>
              <w:rPr>
                <w:rFonts w:cs="Arial"/>
                <w:sz w:val="22"/>
              </w:rPr>
            </w:pPr>
            <w:proofErr w:type="spellStart"/>
            <w:r w:rsidRPr="002A092D">
              <w:rPr>
                <w:rFonts w:cs="Arial"/>
                <w:sz w:val="22"/>
              </w:rPr>
              <w:t>Wibsey</w:t>
            </w:r>
            <w:proofErr w:type="spellEnd"/>
            <w:r w:rsidRPr="002A092D">
              <w:rPr>
                <w:rFonts w:cs="Arial"/>
                <w:sz w:val="22"/>
              </w:rPr>
              <w:t xml:space="preserve">, </w:t>
            </w:r>
          </w:p>
          <w:p w:rsidR="00212F6D" w:rsidRDefault="00212F6D" w:rsidP="00212F6D">
            <w:pPr>
              <w:rPr>
                <w:rFonts w:cs="Arial"/>
                <w:sz w:val="22"/>
              </w:rPr>
            </w:pPr>
            <w:r w:rsidRPr="002A092D">
              <w:rPr>
                <w:rFonts w:cs="Arial"/>
                <w:sz w:val="22"/>
              </w:rPr>
              <w:t>Bradford BD6 1RL</w:t>
            </w:r>
          </w:p>
          <w:p w:rsidR="00212F6D" w:rsidRDefault="00212F6D" w:rsidP="00E87F83">
            <w:pPr>
              <w:rPr>
                <w:b/>
                <w:sz w:val="22"/>
                <w:szCs w:val="22"/>
              </w:rPr>
            </w:pPr>
          </w:p>
        </w:tc>
      </w:tr>
    </w:tbl>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Default="00212F6D" w:rsidP="00E87F83">
      <w:pPr>
        <w:rPr>
          <w:b/>
          <w:sz w:val="22"/>
          <w:szCs w:val="22"/>
        </w:rPr>
      </w:pPr>
    </w:p>
    <w:p w:rsidR="00212F6D" w:rsidRPr="00E87F83" w:rsidRDefault="00212F6D" w:rsidP="00E87F83">
      <w:pPr>
        <w:rPr>
          <w:b/>
          <w:sz w:val="22"/>
          <w:szCs w:val="22"/>
        </w:rPr>
      </w:pPr>
    </w:p>
    <w:p w:rsidR="00E87F83" w:rsidRPr="00E87F83" w:rsidRDefault="00E87F83" w:rsidP="00E87F83">
      <w:pPr>
        <w:rPr>
          <w:sz w:val="22"/>
          <w:szCs w:val="22"/>
        </w:rPr>
      </w:pPr>
      <w:r w:rsidRPr="00212F6D">
        <w:rPr>
          <w:b/>
          <w:sz w:val="24"/>
          <w:szCs w:val="22"/>
        </w:rPr>
        <w:t>Groups for Wind instruments</w:t>
      </w:r>
      <w:r w:rsidRPr="00212F6D">
        <w:rPr>
          <w:sz w:val="24"/>
          <w:szCs w:val="22"/>
        </w:rPr>
        <w:t xml:space="preserve"> (flute, clarinet, oboe, saxophone, trumpet, French horn, cornet, trombone, euphonium, tenor horn)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46"/>
        <w:gridCol w:w="1639"/>
        <w:gridCol w:w="2075"/>
        <w:gridCol w:w="1858"/>
      </w:tblGrid>
      <w:tr w:rsidR="00E87F83" w:rsidRPr="00E87F83" w:rsidTr="00B07222">
        <w:tc>
          <w:tcPr>
            <w:tcW w:w="1668" w:type="dxa"/>
            <w:shd w:val="clear" w:color="auto" w:fill="auto"/>
          </w:tcPr>
          <w:p w:rsidR="00E87F83" w:rsidRPr="00E87F83" w:rsidRDefault="00E87F83" w:rsidP="00E87F83">
            <w:pPr>
              <w:jc w:val="center"/>
              <w:rPr>
                <w:b/>
                <w:sz w:val="22"/>
                <w:szCs w:val="22"/>
              </w:rPr>
            </w:pPr>
            <w:r w:rsidRPr="00E87F83">
              <w:rPr>
                <w:b/>
                <w:sz w:val="22"/>
                <w:szCs w:val="22"/>
              </w:rPr>
              <w:t>Group Name</w:t>
            </w:r>
          </w:p>
        </w:tc>
        <w:tc>
          <w:tcPr>
            <w:tcW w:w="2046" w:type="dxa"/>
            <w:shd w:val="clear" w:color="auto" w:fill="auto"/>
          </w:tcPr>
          <w:p w:rsidR="00E87F83" w:rsidRPr="00E87F83" w:rsidRDefault="00E87F83" w:rsidP="00E87F83">
            <w:pPr>
              <w:jc w:val="center"/>
              <w:rPr>
                <w:b/>
                <w:sz w:val="22"/>
                <w:szCs w:val="22"/>
              </w:rPr>
            </w:pPr>
            <w:r w:rsidRPr="00E87F83">
              <w:rPr>
                <w:b/>
                <w:sz w:val="22"/>
                <w:szCs w:val="22"/>
              </w:rPr>
              <w:t>What standard the group is for</w:t>
            </w:r>
          </w:p>
          <w:p w:rsidR="00E87F83" w:rsidRPr="00E87F83" w:rsidRDefault="00E87F83" w:rsidP="00E87F83">
            <w:pPr>
              <w:jc w:val="center"/>
              <w:rPr>
                <w:b/>
                <w:sz w:val="22"/>
                <w:szCs w:val="22"/>
              </w:rPr>
            </w:pPr>
          </w:p>
        </w:tc>
        <w:tc>
          <w:tcPr>
            <w:tcW w:w="1639" w:type="dxa"/>
            <w:shd w:val="clear" w:color="auto" w:fill="auto"/>
          </w:tcPr>
          <w:p w:rsidR="00E87F83" w:rsidRPr="00E87F83" w:rsidRDefault="00E87F83" w:rsidP="00E87F83">
            <w:pPr>
              <w:jc w:val="center"/>
              <w:rPr>
                <w:b/>
                <w:sz w:val="22"/>
                <w:szCs w:val="22"/>
              </w:rPr>
            </w:pPr>
            <w:r w:rsidRPr="00E87F83">
              <w:rPr>
                <w:b/>
                <w:sz w:val="22"/>
                <w:szCs w:val="22"/>
              </w:rPr>
              <w:t>Open session date</w:t>
            </w:r>
          </w:p>
        </w:tc>
        <w:tc>
          <w:tcPr>
            <w:tcW w:w="2075" w:type="dxa"/>
            <w:shd w:val="clear" w:color="auto" w:fill="auto"/>
          </w:tcPr>
          <w:p w:rsidR="00E87F83" w:rsidRPr="00E87F83" w:rsidRDefault="00E87F83" w:rsidP="00E87F83">
            <w:pPr>
              <w:jc w:val="center"/>
              <w:rPr>
                <w:b/>
                <w:sz w:val="22"/>
                <w:szCs w:val="22"/>
              </w:rPr>
            </w:pPr>
            <w:r w:rsidRPr="00E87F83">
              <w:rPr>
                <w:b/>
                <w:sz w:val="22"/>
                <w:szCs w:val="22"/>
              </w:rPr>
              <w:t>Open session day and time</w:t>
            </w:r>
          </w:p>
        </w:tc>
        <w:tc>
          <w:tcPr>
            <w:tcW w:w="1858" w:type="dxa"/>
            <w:shd w:val="clear" w:color="auto" w:fill="auto"/>
          </w:tcPr>
          <w:p w:rsidR="00E87F83" w:rsidRPr="00E87F83" w:rsidRDefault="002A092D" w:rsidP="00E87F83">
            <w:pPr>
              <w:jc w:val="center"/>
              <w:rPr>
                <w:b/>
                <w:sz w:val="22"/>
                <w:szCs w:val="22"/>
              </w:rPr>
            </w:pPr>
            <w:r>
              <w:rPr>
                <w:b/>
                <w:sz w:val="22"/>
                <w:szCs w:val="22"/>
              </w:rPr>
              <w:t>Open session location</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Beginner Band</w:t>
            </w:r>
          </w:p>
        </w:tc>
        <w:tc>
          <w:tcPr>
            <w:tcW w:w="2046" w:type="dxa"/>
            <w:shd w:val="clear" w:color="auto" w:fill="auto"/>
          </w:tcPr>
          <w:p w:rsidR="00E87F83" w:rsidRPr="00E87F83" w:rsidRDefault="00E87F83" w:rsidP="00E87F83">
            <w:pPr>
              <w:rPr>
                <w:sz w:val="22"/>
                <w:szCs w:val="22"/>
              </w:rPr>
            </w:pPr>
            <w:r w:rsidRPr="00E87F83">
              <w:rPr>
                <w:sz w:val="22"/>
                <w:szCs w:val="22"/>
              </w:rPr>
              <w:t>Started playing in September 2018 up to Grade 1</w:t>
            </w:r>
          </w:p>
        </w:tc>
        <w:tc>
          <w:tcPr>
            <w:tcW w:w="1639" w:type="dxa"/>
            <w:shd w:val="clear" w:color="auto" w:fill="auto"/>
          </w:tcPr>
          <w:p w:rsidR="00E87F83" w:rsidRPr="00E87F83" w:rsidRDefault="00E87F83" w:rsidP="00E87F83">
            <w:pPr>
              <w:rPr>
                <w:sz w:val="22"/>
                <w:szCs w:val="22"/>
              </w:rPr>
            </w:pPr>
            <w:r w:rsidRPr="00E87F83">
              <w:rPr>
                <w:sz w:val="22"/>
                <w:szCs w:val="22"/>
              </w:rPr>
              <w:t>1 November</w:t>
            </w:r>
          </w:p>
        </w:tc>
        <w:tc>
          <w:tcPr>
            <w:tcW w:w="2075" w:type="dxa"/>
            <w:shd w:val="clear" w:color="auto" w:fill="auto"/>
          </w:tcPr>
          <w:p w:rsidR="00E87F83" w:rsidRPr="00E87F83" w:rsidRDefault="00E87F83" w:rsidP="00E87F83">
            <w:pPr>
              <w:rPr>
                <w:sz w:val="22"/>
                <w:szCs w:val="22"/>
              </w:rPr>
            </w:pPr>
            <w:r w:rsidRPr="00E87F83">
              <w:rPr>
                <w:sz w:val="22"/>
                <w:szCs w:val="22"/>
              </w:rPr>
              <w:t>Thursday</w:t>
            </w:r>
          </w:p>
          <w:p w:rsidR="00E87F83" w:rsidRPr="00E87F83" w:rsidRDefault="00E87F83" w:rsidP="00E87F83">
            <w:pPr>
              <w:rPr>
                <w:sz w:val="22"/>
                <w:szCs w:val="22"/>
              </w:rPr>
            </w:pPr>
            <w:r w:rsidRPr="00475160">
              <w:rPr>
                <w:sz w:val="22"/>
                <w:szCs w:val="22"/>
              </w:rPr>
              <w:t>6.30pm – 7.15pm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Junior Wind Band</w:t>
            </w:r>
          </w:p>
        </w:tc>
        <w:tc>
          <w:tcPr>
            <w:tcW w:w="2046" w:type="dxa"/>
            <w:shd w:val="clear" w:color="auto" w:fill="auto"/>
          </w:tcPr>
          <w:p w:rsidR="00E87F83" w:rsidRPr="00E87F83" w:rsidRDefault="00E87F83" w:rsidP="00E87F83">
            <w:pPr>
              <w:rPr>
                <w:sz w:val="22"/>
                <w:szCs w:val="22"/>
              </w:rPr>
            </w:pPr>
            <w:r w:rsidRPr="00E87F83">
              <w:rPr>
                <w:sz w:val="22"/>
                <w:szCs w:val="22"/>
              </w:rPr>
              <w:t>Started playing in September 2018 up to Grade 2</w:t>
            </w:r>
          </w:p>
        </w:tc>
        <w:tc>
          <w:tcPr>
            <w:tcW w:w="163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10am – 11am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Ilkley</w:t>
            </w:r>
            <w:proofErr w:type="spellEnd"/>
            <w:r w:rsidRPr="00E87F83">
              <w:rPr>
                <w:sz w:val="22"/>
                <w:szCs w:val="22"/>
              </w:rPr>
              <w:t xml:space="preserve"> Grammar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Junior Brass Band</w:t>
            </w:r>
          </w:p>
        </w:tc>
        <w:tc>
          <w:tcPr>
            <w:tcW w:w="2046" w:type="dxa"/>
            <w:shd w:val="clear" w:color="auto" w:fill="auto"/>
          </w:tcPr>
          <w:p w:rsidR="00E87F83" w:rsidRPr="00E87F83" w:rsidRDefault="00E87F83" w:rsidP="00E87F83">
            <w:pPr>
              <w:rPr>
                <w:sz w:val="22"/>
                <w:szCs w:val="22"/>
              </w:rPr>
            </w:pPr>
            <w:r w:rsidRPr="00E87F83">
              <w:rPr>
                <w:sz w:val="22"/>
                <w:szCs w:val="22"/>
              </w:rPr>
              <w:t>6 months playing up to Grade 2</w:t>
            </w:r>
          </w:p>
        </w:tc>
        <w:tc>
          <w:tcPr>
            <w:tcW w:w="1639" w:type="dxa"/>
            <w:shd w:val="clear" w:color="auto" w:fill="auto"/>
          </w:tcPr>
          <w:p w:rsidR="00E87F83" w:rsidRPr="00E87F83" w:rsidRDefault="00E87F83" w:rsidP="00E87F83">
            <w:pPr>
              <w:rPr>
                <w:sz w:val="22"/>
                <w:szCs w:val="22"/>
              </w:rPr>
            </w:pPr>
            <w:r w:rsidRPr="00E87F83">
              <w:rPr>
                <w:sz w:val="22"/>
                <w:szCs w:val="22"/>
              </w:rPr>
              <w:t>8 October</w:t>
            </w:r>
          </w:p>
        </w:tc>
        <w:tc>
          <w:tcPr>
            <w:tcW w:w="2075" w:type="dxa"/>
            <w:shd w:val="clear" w:color="auto" w:fill="auto"/>
          </w:tcPr>
          <w:p w:rsidR="00E87F83" w:rsidRPr="00E87F83" w:rsidRDefault="00E87F83" w:rsidP="00E87F83">
            <w:pPr>
              <w:rPr>
                <w:sz w:val="22"/>
                <w:szCs w:val="22"/>
              </w:rPr>
            </w:pPr>
            <w:r w:rsidRPr="00E87F83">
              <w:rPr>
                <w:sz w:val="22"/>
                <w:szCs w:val="22"/>
              </w:rPr>
              <w:t>Monday</w:t>
            </w:r>
          </w:p>
          <w:p w:rsidR="00E87F83" w:rsidRPr="00E87F83" w:rsidRDefault="00E87F83" w:rsidP="00E87F83">
            <w:pPr>
              <w:rPr>
                <w:sz w:val="22"/>
                <w:szCs w:val="22"/>
              </w:rPr>
            </w:pPr>
            <w:r w:rsidRPr="00E87F83">
              <w:rPr>
                <w:sz w:val="22"/>
                <w:szCs w:val="22"/>
              </w:rPr>
              <w:t>4.30pm – 5.30pm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Forte Vento</w:t>
            </w:r>
          </w:p>
        </w:tc>
        <w:tc>
          <w:tcPr>
            <w:tcW w:w="2046" w:type="dxa"/>
            <w:shd w:val="clear" w:color="auto" w:fill="auto"/>
          </w:tcPr>
          <w:p w:rsidR="00E87F83" w:rsidRPr="00E87F83" w:rsidRDefault="00E87F83" w:rsidP="00E87F83">
            <w:pPr>
              <w:rPr>
                <w:sz w:val="22"/>
                <w:szCs w:val="22"/>
              </w:rPr>
            </w:pPr>
            <w:r w:rsidRPr="00E87F83">
              <w:rPr>
                <w:sz w:val="22"/>
                <w:szCs w:val="22"/>
              </w:rPr>
              <w:t>Grade 1 – 4</w:t>
            </w:r>
          </w:p>
        </w:tc>
        <w:tc>
          <w:tcPr>
            <w:tcW w:w="1639" w:type="dxa"/>
            <w:shd w:val="clear" w:color="auto" w:fill="auto"/>
          </w:tcPr>
          <w:p w:rsidR="00E87F83" w:rsidRPr="00E87F83" w:rsidRDefault="00E87F83" w:rsidP="00E87F83">
            <w:pPr>
              <w:rPr>
                <w:sz w:val="22"/>
                <w:szCs w:val="22"/>
              </w:rPr>
            </w:pPr>
            <w:r w:rsidRPr="00E87F83">
              <w:rPr>
                <w:sz w:val="22"/>
                <w:szCs w:val="22"/>
              </w:rPr>
              <w:t>11 October</w:t>
            </w:r>
          </w:p>
        </w:tc>
        <w:tc>
          <w:tcPr>
            <w:tcW w:w="2075" w:type="dxa"/>
            <w:shd w:val="clear" w:color="auto" w:fill="auto"/>
          </w:tcPr>
          <w:p w:rsidR="00E87F83" w:rsidRPr="00E87F83" w:rsidRDefault="00E87F83" w:rsidP="00E87F83">
            <w:pPr>
              <w:rPr>
                <w:sz w:val="22"/>
                <w:szCs w:val="22"/>
              </w:rPr>
            </w:pPr>
            <w:r w:rsidRPr="00E87F83">
              <w:rPr>
                <w:sz w:val="22"/>
                <w:szCs w:val="22"/>
              </w:rPr>
              <w:t>Thursday</w:t>
            </w:r>
          </w:p>
          <w:p w:rsidR="00E87F83" w:rsidRPr="00E87F83" w:rsidRDefault="00E87F83" w:rsidP="00E87F83">
            <w:pPr>
              <w:rPr>
                <w:sz w:val="22"/>
                <w:szCs w:val="22"/>
              </w:rPr>
            </w:pPr>
            <w:r w:rsidRPr="00E87F83">
              <w:rPr>
                <w:sz w:val="22"/>
                <w:szCs w:val="22"/>
              </w:rPr>
              <w:t>5.30pm – 6.30pm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Intermediate Wind Band</w:t>
            </w:r>
          </w:p>
        </w:tc>
        <w:tc>
          <w:tcPr>
            <w:tcW w:w="2046" w:type="dxa"/>
            <w:shd w:val="clear" w:color="auto" w:fill="auto"/>
          </w:tcPr>
          <w:p w:rsidR="00E87F83" w:rsidRPr="00E87F83" w:rsidRDefault="00E87F83" w:rsidP="00E87F83">
            <w:pPr>
              <w:rPr>
                <w:sz w:val="22"/>
                <w:szCs w:val="22"/>
              </w:rPr>
            </w:pPr>
            <w:r w:rsidRPr="00E87F83">
              <w:rPr>
                <w:sz w:val="22"/>
                <w:szCs w:val="22"/>
              </w:rPr>
              <w:t>Grade 2 - 5</w:t>
            </w:r>
          </w:p>
        </w:tc>
        <w:tc>
          <w:tcPr>
            <w:tcW w:w="163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9am – 10am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Ilkley</w:t>
            </w:r>
            <w:proofErr w:type="spellEnd"/>
            <w:r w:rsidRPr="00E87F83">
              <w:rPr>
                <w:sz w:val="22"/>
                <w:szCs w:val="22"/>
              </w:rPr>
              <w:t xml:space="preserve"> Grammar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Bradford Youth Training Orchestra</w:t>
            </w:r>
          </w:p>
        </w:tc>
        <w:tc>
          <w:tcPr>
            <w:tcW w:w="2046" w:type="dxa"/>
            <w:shd w:val="clear" w:color="auto" w:fill="auto"/>
          </w:tcPr>
          <w:p w:rsidR="00E87F83" w:rsidRPr="00E87F83" w:rsidRDefault="00E87F83" w:rsidP="00E87F83">
            <w:pPr>
              <w:rPr>
                <w:sz w:val="22"/>
                <w:szCs w:val="22"/>
              </w:rPr>
            </w:pPr>
            <w:r w:rsidRPr="00E87F83">
              <w:rPr>
                <w:sz w:val="22"/>
                <w:szCs w:val="22"/>
              </w:rPr>
              <w:t>Grade 2 - 5</w:t>
            </w:r>
          </w:p>
        </w:tc>
        <w:tc>
          <w:tcPr>
            <w:tcW w:w="1639" w:type="dxa"/>
            <w:shd w:val="clear" w:color="auto" w:fill="auto"/>
          </w:tcPr>
          <w:p w:rsidR="00E87F83" w:rsidRPr="00E87F83" w:rsidRDefault="00E87F83" w:rsidP="00E87F83">
            <w:pPr>
              <w:rPr>
                <w:sz w:val="22"/>
                <w:szCs w:val="22"/>
              </w:rPr>
            </w:pPr>
            <w:r w:rsidRPr="00E87F83">
              <w:rPr>
                <w:sz w:val="22"/>
                <w:szCs w:val="22"/>
              </w:rPr>
              <w:t>13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9am – 11am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Jigsaw</w:t>
            </w:r>
          </w:p>
        </w:tc>
        <w:tc>
          <w:tcPr>
            <w:tcW w:w="2046" w:type="dxa"/>
            <w:shd w:val="clear" w:color="auto" w:fill="auto"/>
          </w:tcPr>
          <w:p w:rsidR="00E87F83" w:rsidRPr="00E87F83" w:rsidRDefault="00E87F83" w:rsidP="00E87F83">
            <w:pPr>
              <w:rPr>
                <w:sz w:val="22"/>
                <w:szCs w:val="22"/>
              </w:rPr>
            </w:pPr>
            <w:r w:rsidRPr="00E87F83">
              <w:rPr>
                <w:sz w:val="22"/>
                <w:szCs w:val="22"/>
              </w:rPr>
              <w:t>6 months playing up to Grade 3</w:t>
            </w:r>
          </w:p>
        </w:tc>
        <w:tc>
          <w:tcPr>
            <w:tcW w:w="1639" w:type="dxa"/>
            <w:shd w:val="clear" w:color="auto" w:fill="auto"/>
          </w:tcPr>
          <w:p w:rsidR="00E87F83" w:rsidRPr="00E87F83" w:rsidRDefault="00E87F83" w:rsidP="00E87F83">
            <w:pPr>
              <w:rPr>
                <w:sz w:val="22"/>
                <w:szCs w:val="22"/>
              </w:rPr>
            </w:pPr>
            <w:r w:rsidRPr="00E87F83">
              <w:rPr>
                <w:sz w:val="22"/>
                <w:szCs w:val="22"/>
              </w:rPr>
              <w:t>16 October</w:t>
            </w:r>
          </w:p>
        </w:tc>
        <w:tc>
          <w:tcPr>
            <w:tcW w:w="2075" w:type="dxa"/>
            <w:shd w:val="clear" w:color="auto" w:fill="auto"/>
          </w:tcPr>
          <w:p w:rsidR="00E87F83" w:rsidRPr="00E87F83" w:rsidRDefault="00E87F83" w:rsidP="00E87F83">
            <w:pPr>
              <w:rPr>
                <w:sz w:val="22"/>
                <w:szCs w:val="22"/>
              </w:rPr>
            </w:pPr>
            <w:r w:rsidRPr="00E87F83">
              <w:rPr>
                <w:sz w:val="22"/>
                <w:szCs w:val="22"/>
              </w:rPr>
              <w:t xml:space="preserve">Tuesday </w:t>
            </w:r>
          </w:p>
          <w:p w:rsidR="00E87F83" w:rsidRPr="00E87F83" w:rsidRDefault="00E87F83" w:rsidP="00E87F83">
            <w:pPr>
              <w:rPr>
                <w:sz w:val="22"/>
                <w:szCs w:val="22"/>
              </w:rPr>
            </w:pPr>
            <w:r w:rsidRPr="00E87F83">
              <w:rPr>
                <w:sz w:val="22"/>
                <w:szCs w:val="22"/>
              </w:rPr>
              <w:t>4.30pm – 5.30pm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Wibsey</w:t>
            </w:r>
            <w:proofErr w:type="spellEnd"/>
            <w:r w:rsidRPr="00E87F83">
              <w:rPr>
                <w:sz w:val="22"/>
                <w:szCs w:val="22"/>
              </w:rPr>
              <w:t xml:space="preserve"> Primary School</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Bradford Youth Wind Orchestra</w:t>
            </w:r>
          </w:p>
          <w:p w:rsidR="00E87F83" w:rsidRPr="00E87F83" w:rsidRDefault="00E87F83" w:rsidP="00E87F83">
            <w:pPr>
              <w:rPr>
                <w:sz w:val="22"/>
                <w:szCs w:val="22"/>
              </w:rPr>
            </w:pPr>
          </w:p>
        </w:tc>
        <w:tc>
          <w:tcPr>
            <w:tcW w:w="2046" w:type="dxa"/>
            <w:shd w:val="clear" w:color="auto" w:fill="auto"/>
          </w:tcPr>
          <w:p w:rsidR="00E87F83" w:rsidRPr="00E87F83" w:rsidRDefault="00E87F83" w:rsidP="00E87F83">
            <w:pPr>
              <w:rPr>
                <w:sz w:val="22"/>
                <w:szCs w:val="22"/>
              </w:rPr>
            </w:pPr>
            <w:r w:rsidRPr="00E87F83">
              <w:rPr>
                <w:sz w:val="22"/>
                <w:szCs w:val="22"/>
              </w:rPr>
              <w:t>Grade 4 upwards</w:t>
            </w:r>
          </w:p>
        </w:tc>
        <w:tc>
          <w:tcPr>
            <w:tcW w:w="1639" w:type="dxa"/>
            <w:shd w:val="clear" w:color="auto" w:fill="auto"/>
          </w:tcPr>
          <w:p w:rsidR="00E87F83" w:rsidRPr="00E87F83" w:rsidRDefault="00E87F83" w:rsidP="00E87F83">
            <w:pPr>
              <w:rPr>
                <w:sz w:val="22"/>
                <w:szCs w:val="22"/>
              </w:rPr>
            </w:pPr>
            <w:r w:rsidRPr="00E87F83">
              <w:rPr>
                <w:sz w:val="22"/>
                <w:szCs w:val="22"/>
              </w:rPr>
              <w:t>11 October</w:t>
            </w:r>
          </w:p>
        </w:tc>
        <w:tc>
          <w:tcPr>
            <w:tcW w:w="2075" w:type="dxa"/>
            <w:shd w:val="clear" w:color="auto" w:fill="auto"/>
          </w:tcPr>
          <w:p w:rsidR="00E87F83" w:rsidRPr="00E87F83" w:rsidRDefault="00E87F83" w:rsidP="00E87F83">
            <w:pPr>
              <w:rPr>
                <w:sz w:val="22"/>
                <w:szCs w:val="22"/>
              </w:rPr>
            </w:pPr>
            <w:r w:rsidRPr="00E87F83">
              <w:rPr>
                <w:sz w:val="22"/>
                <w:szCs w:val="22"/>
              </w:rPr>
              <w:t xml:space="preserve">Thursday </w:t>
            </w:r>
          </w:p>
          <w:p w:rsidR="00E87F83" w:rsidRPr="00E87F83" w:rsidRDefault="00E87F83" w:rsidP="00E87F83">
            <w:pPr>
              <w:rPr>
                <w:sz w:val="22"/>
                <w:szCs w:val="22"/>
              </w:rPr>
            </w:pPr>
            <w:r w:rsidRPr="00E87F83">
              <w:rPr>
                <w:sz w:val="22"/>
                <w:szCs w:val="22"/>
              </w:rPr>
              <w:t>6.30pm – 8pm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668" w:type="dxa"/>
            <w:shd w:val="clear" w:color="auto" w:fill="auto"/>
          </w:tcPr>
          <w:p w:rsidR="00E87F83" w:rsidRPr="00E87F83" w:rsidRDefault="002A092D" w:rsidP="00E87F83">
            <w:pPr>
              <w:rPr>
                <w:sz w:val="22"/>
                <w:szCs w:val="22"/>
              </w:rPr>
            </w:pPr>
            <w:r>
              <w:rPr>
                <w:sz w:val="22"/>
                <w:szCs w:val="22"/>
              </w:rPr>
              <w:t>Bradford Youth Brass Band</w:t>
            </w:r>
          </w:p>
        </w:tc>
        <w:tc>
          <w:tcPr>
            <w:tcW w:w="2046" w:type="dxa"/>
            <w:shd w:val="clear" w:color="auto" w:fill="auto"/>
          </w:tcPr>
          <w:p w:rsidR="00E87F83" w:rsidRPr="00E87F83" w:rsidRDefault="002A092D" w:rsidP="00E87F83">
            <w:pPr>
              <w:rPr>
                <w:sz w:val="22"/>
                <w:szCs w:val="22"/>
              </w:rPr>
            </w:pPr>
            <w:r>
              <w:rPr>
                <w:sz w:val="22"/>
                <w:szCs w:val="22"/>
              </w:rPr>
              <w:t xml:space="preserve">Grade 2 </w:t>
            </w:r>
            <w:r w:rsidR="00E87F83" w:rsidRPr="00E87F83">
              <w:rPr>
                <w:sz w:val="22"/>
                <w:szCs w:val="22"/>
              </w:rPr>
              <w:t>upwards</w:t>
            </w:r>
          </w:p>
        </w:tc>
        <w:tc>
          <w:tcPr>
            <w:tcW w:w="1639" w:type="dxa"/>
            <w:shd w:val="clear" w:color="auto" w:fill="auto"/>
          </w:tcPr>
          <w:p w:rsidR="00E87F83" w:rsidRPr="00E87F83" w:rsidRDefault="00E87F83" w:rsidP="00E87F83">
            <w:pPr>
              <w:rPr>
                <w:sz w:val="22"/>
                <w:szCs w:val="22"/>
              </w:rPr>
            </w:pPr>
            <w:r w:rsidRPr="00E87F83">
              <w:rPr>
                <w:sz w:val="22"/>
                <w:szCs w:val="22"/>
              </w:rPr>
              <w:t>8 October</w:t>
            </w:r>
          </w:p>
        </w:tc>
        <w:tc>
          <w:tcPr>
            <w:tcW w:w="2075" w:type="dxa"/>
            <w:shd w:val="clear" w:color="auto" w:fill="auto"/>
          </w:tcPr>
          <w:p w:rsidR="00E87F83" w:rsidRPr="00E87F83" w:rsidRDefault="00E87F83" w:rsidP="00E87F83">
            <w:pPr>
              <w:rPr>
                <w:sz w:val="22"/>
                <w:szCs w:val="22"/>
              </w:rPr>
            </w:pPr>
            <w:r w:rsidRPr="00E87F83">
              <w:rPr>
                <w:sz w:val="22"/>
                <w:szCs w:val="22"/>
              </w:rPr>
              <w:t>Monday</w:t>
            </w:r>
          </w:p>
          <w:p w:rsidR="00E87F83" w:rsidRPr="00E87F83" w:rsidRDefault="00E87F83" w:rsidP="00E87F83">
            <w:pPr>
              <w:rPr>
                <w:sz w:val="22"/>
                <w:szCs w:val="22"/>
              </w:rPr>
            </w:pPr>
            <w:r w:rsidRPr="00E87F83">
              <w:rPr>
                <w:sz w:val="22"/>
                <w:szCs w:val="22"/>
              </w:rPr>
              <w:t>4.30pm – 6pm</w:t>
            </w:r>
          </w:p>
        </w:tc>
        <w:tc>
          <w:tcPr>
            <w:tcW w:w="1858" w:type="dxa"/>
            <w:shd w:val="clear" w:color="auto" w:fill="auto"/>
          </w:tcPr>
          <w:p w:rsidR="00E87F83" w:rsidRPr="00E87F83" w:rsidRDefault="00E87F83" w:rsidP="00E87F83">
            <w:pPr>
              <w:rPr>
                <w:sz w:val="22"/>
                <w:szCs w:val="22"/>
              </w:rPr>
            </w:pPr>
            <w:r w:rsidRPr="00E87F83">
              <w:rPr>
                <w:sz w:val="22"/>
                <w:szCs w:val="22"/>
              </w:rPr>
              <w:t>Titus School</w:t>
            </w:r>
          </w:p>
        </w:tc>
      </w:tr>
    </w:tbl>
    <w:p w:rsidR="00E87F83" w:rsidRDefault="00E87F83" w:rsidP="00E87F83">
      <w:pPr>
        <w:rPr>
          <w:sz w:val="22"/>
          <w:szCs w:val="22"/>
        </w:rPr>
      </w:pPr>
    </w:p>
    <w:p w:rsidR="00212F6D" w:rsidRPr="00E87F83" w:rsidRDefault="00212F6D" w:rsidP="00E87F83">
      <w:pPr>
        <w:rPr>
          <w:sz w:val="22"/>
          <w:szCs w:val="22"/>
        </w:rPr>
      </w:pPr>
    </w:p>
    <w:p w:rsidR="00E87F83" w:rsidRDefault="00E87F83" w:rsidP="00E87F83">
      <w:pPr>
        <w:rPr>
          <w:sz w:val="22"/>
          <w:szCs w:val="22"/>
        </w:rPr>
      </w:pPr>
    </w:p>
    <w:p w:rsidR="00E87F83" w:rsidRPr="00212F6D" w:rsidRDefault="00212F6D" w:rsidP="00E87F83">
      <w:pPr>
        <w:rPr>
          <w:b/>
          <w:sz w:val="24"/>
          <w:szCs w:val="22"/>
        </w:rPr>
      </w:pPr>
      <w:r>
        <w:rPr>
          <w:b/>
          <w:sz w:val="24"/>
          <w:szCs w:val="22"/>
        </w:rPr>
        <w:t>Groups for D</w:t>
      </w:r>
      <w:r w:rsidR="00E87F83" w:rsidRPr="00212F6D">
        <w:rPr>
          <w:b/>
          <w:sz w:val="24"/>
          <w:szCs w:val="22"/>
        </w:rPr>
        <w:t>rums/</w:t>
      </w:r>
      <w:r>
        <w:rPr>
          <w:b/>
          <w:sz w:val="24"/>
          <w:szCs w:val="22"/>
        </w:rPr>
        <w:t>P</w:t>
      </w:r>
      <w:r w:rsidR="00E87F83" w:rsidRPr="00212F6D">
        <w:rPr>
          <w:b/>
          <w:sz w:val="24"/>
          <w:szCs w:val="22"/>
        </w:rPr>
        <w:t xml:space="preserve">ercussion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46"/>
        <w:gridCol w:w="1639"/>
        <w:gridCol w:w="2075"/>
        <w:gridCol w:w="1858"/>
      </w:tblGrid>
      <w:tr w:rsidR="00E87F83" w:rsidRPr="00E87F83" w:rsidTr="00B07222">
        <w:tc>
          <w:tcPr>
            <w:tcW w:w="1668" w:type="dxa"/>
            <w:shd w:val="clear" w:color="auto" w:fill="auto"/>
          </w:tcPr>
          <w:p w:rsidR="00E87F83" w:rsidRPr="00E87F83" w:rsidRDefault="00E87F83" w:rsidP="00E87F83">
            <w:pPr>
              <w:jc w:val="center"/>
              <w:rPr>
                <w:b/>
                <w:sz w:val="22"/>
                <w:szCs w:val="22"/>
              </w:rPr>
            </w:pPr>
            <w:r w:rsidRPr="00E87F83">
              <w:rPr>
                <w:b/>
                <w:sz w:val="22"/>
                <w:szCs w:val="22"/>
              </w:rPr>
              <w:t>Group Name</w:t>
            </w:r>
          </w:p>
        </w:tc>
        <w:tc>
          <w:tcPr>
            <w:tcW w:w="2046" w:type="dxa"/>
            <w:shd w:val="clear" w:color="auto" w:fill="auto"/>
          </w:tcPr>
          <w:p w:rsidR="00E87F83" w:rsidRPr="00E87F83" w:rsidRDefault="00E87F83" w:rsidP="00E87F83">
            <w:pPr>
              <w:jc w:val="center"/>
              <w:rPr>
                <w:b/>
                <w:sz w:val="22"/>
                <w:szCs w:val="22"/>
              </w:rPr>
            </w:pPr>
            <w:r w:rsidRPr="00E87F83">
              <w:rPr>
                <w:b/>
                <w:sz w:val="22"/>
                <w:szCs w:val="22"/>
              </w:rPr>
              <w:t>What standard the group is for</w:t>
            </w:r>
          </w:p>
          <w:p w:rsidR="00E87F83" w:rsidRPr="00E87F83" w:rsidRDefault="00E87F83" w:rsidP="00E87F83">
            <w:pPr>
              <w:jc w:val="center"/>
              <w:rPr>
                <w:b/>
                <w:sz w:val="22"/>
                <w:szCs w:val="22"/>
              </w:rPr>
            </w:pPr>
          </w:p>
        </w:tc>
        <w:tc>
          <w:tcPr>
            <w:tcW w:w="1639" w:type="dxa"/>
            <w:shd w:val="clear" w:color="auto" w:fill="auto"/>
          </w:tcPr>
          <w:p w:rsidR="00E87F83" w:rsidRPr="00E87F83" w:rsidRDefault="00E87F83" w:rsidP="00E87F83">
            <w:pPr>
              <w:jc w:val="center"/>
              <w:rPr>
                <w:b/>
                <w:sz w:val="22"/>
                <w:szCs w:val="22"/>
              </w:rPr>
            </w:pPr>
            <w:r w:rsidRPr="00E87F83">
              <w:rPr>
                <w:b/>
                <w:sz w:val="22"/>
                <w:szCs w:val="22"/>
              </w:rPr>
              <w:t>Open session date</w:t>
            </w:r>
          </w:p>
        </w:tc>
        <w:tc>
          <w:tcPr>
            <w:tcW w:w="2075" w:type="dxa"/>
            <w:shd w:val="clear" w:color="auto" w:fill="auto"/>
          </w:tcPr>
          <w:p w:rsidR="00E87F83" w:rsidRPr="00E87F83" w:rsidRDefault="00E87F83" w:rsidP="00E87F83">
            <w:pPr>
              <w:jc w:val="center"/>
              <w:rPr>
                <w:b/>
                <w:sz w:val="22"/>
                <w:szCs w:val="22"/>
              </w:rPr>
            </w:pPr>
            <w:r w:rsidRPr="00E87F83">
              <w:rPr>
                <w:b/>
                <w:sz w:val="22"/>
                <w:szCs w:val="22"/>
              </w:rPr>
              <w:t>Open session day and time</w:t>
            </w:r>
          </w:p>
        </w:tc>
        <w:tc>
          <w:tcPr>
            <w:tcW w:w="1858" w:type="dxa"/>
            <w:shd w:val="clear" w:color="auto" w:fill="auto"/>
          </w:tcPr>
          <w:p w:rsidR="00E87F83" w:rsidRPr="00E87F83" w:rsidRDefault="00E87F83" w:rsidP="00E87F83">
            <w:pPr>
              <w:jc w:val="center"/>
              <w:rPr>
                <w:b/>
                <w:sz w:val="22"/>
                <w:szCs w:val="22"/>
              </w:rPr>
            </w:pPr>
            <w:r w:rsidRPr="00E87F83">
              <w:rPr>
                <w:b/>
                <w:sz w:val="22"/>
                <w:szCs w:val="22"/>
              </w:rPr>
              <w:t>Open session location</w:t>
            </w:r>
          </w:p>
        </w:tc>
      </w:tr>
      <w:tr w:rsidR="00E87F83" w:rsidRPr="00E87F83" w:rsidTr="00B07222">
        <w:tc>
          <w:tcPr>
            <w:tcW w:w="1668" w:type="dxa"/>
            <w:shd w:val="clear" w:color="auto" w:fill="auto"/>
          </w:tcPr>
          <w:p w:rsidR="00E87F83" w:rsidRPr="00E87F83" w:rsidRDefault="00E87F83" w:rsidP="00E87F83">
            <w:pPr>
              <w:rPr>
                <w:sz w:val="22"/>
                <w:szCs w:val="22"/>
              </w:rPr>
            </w:pPr>
            <w:r w:rsidRPr="00E87F83">
              <w:rPr>
                <w:sz w:val="22"/>
                <w:szCs w:val="22"/>
              </w:rPr>
              <w:t>Percussion group</w:t>
            </w:r>
          </w:p>
        </w:tc>
        <w:tc>
          <w:tcPr>
            <w:tcW w:w="2046" w:type="dxa"/>
            <w:shd w:val="clear" w:color="auto" w:fill="auto"/>
          </w:tcPr>
          <w:p w:rsidR="00E87F83" w:rsidRPr="00E87F83" w:rsidRDefault="00E87F83" w:rsidP="00E87F83">
            <w:pPr>
              <w:rPr>
                <w:sz w:val="22"/>
                <w:szCs w:val="22"/>
              </w:rPr>
            </w:pPr>
            <w:r w:rsidRPr="00E87F83">
              <w:rPr>
                <w:sz w:val="22"/>
                <w:szCs w:val="22"/>
              </w:rPr>
              <w:t>6 months playing upwards</w:t>
            </w:r>
          </w:p>
        </w:tc>
        <w:tc>
          <w:tcPr>
            <w:tcW w:w="1639" w:type="dxa"/>
            <w:shd w:val="clear" w:color="auto" w:fill="auto"/>
          </w:tcPr>
          <w:p w:rsidR="00E87F83" w:rsidRPr="00E87F83" w:rsidRDefault="00E87F83" w:rsidP="00E87F83">
            <w:pPr>
              <w:rPr>
                <w:sz w:val="22"/>
                <w:szCs w:val="22"/>
              </w:rPr>
            </w:pPr>
            <w:r w:rsidRPr="00E87F83">
              <w:rPr>
                <w:sz w:val="22"/>
                <w:szCs w:val="22"/>
              </w:rPr>
              <w:t>11 October</w:t>
            </w:r>
          </w:p>
        </w:tc>
        <w:tc>
          <w:tcPr>
            <w:tcW w:w="2075" w:type="dxa"/>
            <w:shd w:val="clear" w:color="auto" w:fill="auto"/>
          </w:tcPr>
          <w:p w:rsidR="00E87F83" w:rsidRPr="00E87F83" w:rsidRDefault="00E87F83" w:rsidP="00E87F83">
            <w:pPr>
              <w:rPr>
                <w:sz w:val="22"/>
                <w:szCs w:val="22"/>
              </w:rPr>
            </w:pPr>
            <w:r w:rsidRPr="00E87F83">
              <w:rPr>
                <w:sz w:val="22"/>
                <w:szCs w:val="22"/>
              </w:rPr>
              <w:t>Thursday</w:t>
            </w:r>
          </w:p>
          <w:p w:rsidR="00E87F83" w:rsidRPr="00E87F83" w:rsidRDefault="00E87F83" w:rsidP="00E87F83">
            <w:pPr>
              <w:rPr>
                <w:sz w:val="22"/>
                <w:szCs w:val="22"/>
              </w:rPr>
            </w:pPr>
            <w:r w:rsidRPr="00E87F83">
              <w:rPr>
                <w:sz w:val="22"/>
                <w:szCs w:val="22"/>
              </w:rPr>
              <w:t>5.30pm – 6.15pm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668" w:type="dxa"/>
            <w:shd w:val="clear" w:color="auto" w:fill="auto"/>
          </w:tcPr>
          <w:p w:rsidR="00E87F83" w:rsidRPr="00E87F83" w:rsidRDefault="00E87F83" w:rsidP="00E87F83">
            <w:pPr>
              <w:rPr>
                <w:sz w:val="22"/>
                <w:szCs w:val="22"/>
              </w:rPr>
            </w:pPr>
            <w:proofErr w:type="spellStart"/>
            <w:r w:rsidRPr="00E87F83">
              <w:rPr>
                <w:sz w:val="22"/>
                <w:szCs w:val="22"/>
              </w:rPr>
              <w:t>Drumline</w:t>
            </w:r>
            <w:proofErr w:type="spellEnd"/>
          </w:p>
        </w:tc>
        <w:tc>
          <w:tcPr>
            <w:tcW w:w="2046" w:type="dxa"/>
            <w:shd w:val="clear" w:color="auto" w:fill="auto"/>
          </w:tcPr>
          <w:p w:rsidR="00E87F83" w:rsidRPr="00E87F83" w:rsidRDefault="00E87F83" w:rsidP="00E87F83">
            <w:pPr>
              <w:rPr>
                <w:sz w:val="22"/>
                <w:szCs w:val="22"/>
              </w:rPr>
            </w:pPr>
            <w:r w:rsidRPr="00E87F83">
              <w:rPr>
                <w:sz w:val="22"/>
                <w:szCs w:val="22"/>
              </w:rPr>
              <w:t>6 months playing upwards</w:t>
            </w:r>
          </w:p>
        </w:tc>
        <w:tc>
          <w:tcPr>
            <w:tcW w:w="1639" w:type="dxa"/>
            <w:shd w:val="clear" w:color="auto" w:fill="auto"/>
          </w:tcPr>
          <w:p w:rsidR="00E87F83" w:rsidRPr="00E87F83" w:rsidRDefault="00E87F83" w:rsidP="00E87F83">
            <w:pPr>
              <w:rPr>
                <w:sz w:val="22"/>
                <w:szCs w:val="22"/>
              </w:rPr>
            </w:pPr>
            <w:r w:rsidRPr="00E87F83">
              <w:rPr>
                <w:sz w:val="22"/>
                <w:szCs w:val="22"/>
              </w:rPr>
              <w:t>12 October</w:t>
            </w:r>
          </w:p>
        </w:tc>
        <w:tc>
          <w:tcPr>
            <w:tcW w:w="2075" w:type="dxa"/>
            <w:shd w:val="clear" w:color="auto" w:fill="auto"/>
          </w:tcPr>
          <w:p w:rsidR="004E5159" w:rsidRDefault="00E87F83" w:rsidP="00E87F83">
            <w:pPr>
              <w:rPr>
                <w:sz w:val="22"/>
                <w:szCs w:val="22"/>
              </w:rPr>
            </w:pPr>
            <w:r w:rsidRPr="00E87F83">
              <w:rPr>
                <w:sz w:val="22"/>
                <w:szCs w:val="22"/>
              </w:rPr>
              <w:t>Friday</w:t>
            </w:r>
          </w:p>
          <w:p w:rsidR="00E87F83" w:rsidRPr="00E87F83" w:rsidRDefault="004E5159" w:rsidP="00E87F83">
            <w:pPr>
              <w:rPr>
                <w:sz w:val="22"/>
                <w:szCs w:val="22"/>
              </w:rPr>
            </w:pPr>
            <w:r>
              <w:rPr>
                <w:sz w:val="22"/>
                <w:szCs w:val="22"/>
              </w:rPr>
              <w:t>4.15 – 5.15pm</w:t>
            </w:r>
            <w:r w:rsidR="00E87F83" w:rsidRPr="00E87F83">
              <w:rPr>
                <w:sz w:val="22"/>
                <w:szCs w:val="22"/>
              </w:rPr>
              <w:t xml:space="preserve"> </w:t>
            </w:r>
          </w:p>
        </w:tc>
        <w:tc>
          <w:tcPr>
            <w:tcW w:w="1858" w:type="dxa"/>
            <w:shd w:val="clear" w:color="auto" w:fill="auto"/>
          </w:tcPr>
          <w:p w:rsidR="00E87F83" w:rsidRPr="00E87F83" w:rsidRDefault="00E87F83" w:rsidP="004E5159">
            <w:pPr>
              <w:rPr>
                <w:sz w:val="22"/>
                <w:szCs w:val="22"/>
              </w:rPr>
            </w:pPr>
            <w:r w:rsidRPr="00E87F83">
              <w:rPr>
                <w:sz w:val="22"/>
                <w:szCs w:val="22"/>
              </w:rPr>
              <w:t xml:space="preserve">Fairfax Learning </w:t>
            </w:r>
            <w:r w:rsidR="004E5159">
              <w:rPr>
                <w:sz w:val="22"/>
                <w:szCs w:val="22"/>
              </w:rPr>
              <w:t>&amp;</w:t>
            </w:r>
            <w:r w:rsidRPr="00E87F83">
              <w:rPr>
                <w:sz w:val="22"/>
                <w:szCs w:val="22"/>
              </w:rPr>
              <w:t xml:space="preserve"> Development Centre</w:t>
            </w:r>
          </w:p>
        </w:tc>
      </w:tr>
    </w:tbl>
    <w:p w:rsidR="00212F6D" w:rsidRDefault="00212F6D" w:rsidP="00E87F83">
      <w:pPr>
        <w:rPr>
          <w:b/>
          <w:sz w:val="22"/>
          <w:szCs w:val="22"/>
        </w:rPr>
      </w:pPr>
    </w:p>
    <w:p w:rsidR="00E87F83" w:rsidRPr="00212F6D" w:rsidRDefault="00E87F83" w:rsidP="00E87F83">
      <w:pPr>
        <w:rPr>
          <w:sz w:val="24"/>
          <w:szCs w:val="22"/>
        </w:rPr>
      </w:pPr>
      <w:r w:rsidRPr="00212F6D">
        <w:rPr>
          <w:b/>
          <w:sz w:val="24"/>
          <w:szCs w:val="22"/>
        </w:rPr>
        <w:t>Groups for String instruments</w:t>
      </w:r>
      <w:r w:rsidRPr="00212F6D">
        <w:rPr>
          <w:sz w:val="24"/>
          <w:szCs w:val="22"/>
        </w:rPr>
        <w:t xml:space="preserve"> (violin, viola, cello, double bass)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559"/>
        <w:gridCol w:w="2075"/>
        <w:gridCol w:w="1858"/>
      </w:tblGrid>
      <w:tr w:rsidR="00E87F83" w:rsidRPr="00E87F83" w:rsidTr="00B07222">
        <w:tc>
          <w:tcPr>
            <w:tcW w:w="1809" w:type="dxa"/>
            <w:shd w:val="clear" w:color="auto" w:fill="auto"/>
          </w:tcPr>
          <w:p w:rsidR="00E87F83" w:rsidRPr="00E87F83" w:rsidRDefault="00E87F83" w:rsidP="00E87F83">
            <w:pPr>
              <w:jc w:val="center"/>
              <w:rPr>
                <w:b/>
                <w:sz w:val="22"/>
                <w:szCs w:val="22"/>
              </w:rPr>
            </w:pPr>
            <w:r w:rsidRPr="00E87F83">
              <w:rPr>
                <w:b/>
                <w:sz w:val="22"/>
                <w:szCs w:val="22"/>
              </w:rPr>
              <w:t>Group Name</w:t>
            </w:r>
          </w:p>
        </w:tc>
        <w:tc>
          <w:tcPr>
            <w:tcW w:w="1985" w:type="dxa"/>
            <w:shd w:val="clear" w:color="auto" w:fill="auto"/>
          </w:tcPr>
          <w:p w:rsidR="00E87F83" w:rsidRPr="00E87F83" w:rsidRDefault="00E87F83" w:rsidP="00E87F83">
            <w:pPr>
              <w:jc w:val="center"/>
              <w:rPr>
                <w:b/>
                <w:sz w:val="22"/>
                <w:szCs w:val="22"/>
              </w:rPr>
            </w:pPr>
            <w:r w:rsidRPr="00E87F83">
              <w:rPr>
                <w:b/>
                <w:sz w:val="22"/>
                <w:szCs w:val="22"/>
              </w:rPr>
              <w:t>What standard the group is for</w:t>
            </w:r>
          </w:p>
          <w:p w:rsidR="00E87F83" w:rsidRPr="00E87F83" w:rsidRDefault="00E87F83" w:rsidP="00E87F83">
            <w:pPr>
              <w:jc w:val="center"/>
              <w:rPr>
                <w:b/>
                <w:sz w:val="22"/>
                <w:szCs w:val="22"/>
              </w:rPr>
            </w:pPr>
          </w:p>
        </w:tc>
        <w:tc>
          <w:tcPr>
            <w:tcW w:w="1559" w:type="dxa"/>
            <w:shd w:val="clear" w:color="auto" w:fill="auto"/>
          </w:tcPr>
          <w:p w:rsidR="00E87F83" w:rsidRPr="00E87F83" w:rsidRDefault="00E87F83" w:rsidP="00E87F83">
            <w:pPr>
              <w:jc w:val="center"/>
              <w:rPr>
                <w:b/>
                <w:sz w:val="22"/>
                <w:szCs w:val="22"/>
              </w:rPr>
            </w:pPr>
            <w:r w:rsidRPr="00E87F83">
              <w:rPr>
                <w:b/>
                <w:sz w:val="22"/>
                <w:szCs w:val="22"/>
              </w:rPr>
              <w:t>Open session date</w:t>
            </w:r>
          </w:p>
        </w:tc>
        <w:tc>
          <w:tcPr>
            <w:tcW w:w="2075" w:type="dxa"/>
            <w:shd w:val="clear" w:color="auto" w:fill="auto"/>
          </w:tcPr>
          <w:p w:rsidR="00E87F83" w:rsidRPr="00E87F83" w:rsidRDefault="00E87F83" w:rsidP="00E87F83">
            <w:pPr>
              <w:jc w:val="center"/>
              <w:rPr>
                <w:b/>
                <w:sz w:val="22"/>
                <w:szCs w:val="22"/>
              </w:rPr>
            </w:pPr>
            <w:r w:rsidRPr="00E87F83">
              <w:rPr>
                <w:b/>
                <w:sz w:val="22"/>
                <w:szCs w:val="22"/>
              </w:rPr>
              <w:t>Open session day and time</w:t>
            </w:r>
          </w:p>
        </w:tc>
        <w:tc>
          <w:tcPr>
            <w:tcW w:w="1858" w:type="dxa"/>
            <w:shd w:val="clear" w:color="auto" w:fill="auto"/>
          </w:tcPr>
          <w:p w:rsidR="00E87F83" w:rsidRPr="00E87F83" w:rsidRDefault="00E87F83" w:rsidP="00E87F83">
            <w:pPr>
              <w:jc w:val="center"/>
              <w:rPr>
                <w:b/>
                <w:sz w:val="22"/>
                <w:szCs w:val="22"/>
              </w:rPr>
            </w:pPr>
            <w:r w:rsidRPr="00E87F83">
              <w:rPr>
                <w:b/>
                <w:sz w:val="22"/>
                <w:szCs w:val="22"/>
              </w:rPr>
              <w:t>Open session location</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Arco</w:t>
            </w:r>
          </w:p>
        </w:tc>
        <w:tc>
          <w:tcPr>
            <w:tcW w:w="1985" w:type="dxa"/>
            <w:shd w:val="clear" w:color="auto" w:fill="auto"/>
          </w:tcPr>
          <w:p w:rsidR="00E87F83" w:rsidRPr="00E87F83" w:rsidRDefault="00E87F83" w:rsidP="00E87F83">
            <w:pPr>
              <w:rPr>
                <w:sz w:val="22"/>
                <w:szCs w:val="22"/>
              </w:rPr>
            </w:pPr>
            <w:r w:rsidRPr="00E87F83">
              <w:rPr>
                <w:sz w:val="22"/>
                <w:szCs w:val="22"/>
              </w:rPr>
              <w:t>Started playing in September 2018 up to Grade 2</w:t>
            </w:r>
          </w:p>
        </w:tc>
        <w:tc>
          <w:tcPr>
            <w:tcW w:w="155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9am – 10am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Jigsaw</w:t>
            </w:r>
          </w:p>
        </w:tc>
        <w:tc>
          <w:tcPr>
            <w:tcW w:w="1985" w:type="dxa"/>
            <w:shd w:val="clear" w:color="auto" w:fill="auto"/>
          </w:tcPr>
          <w:p w:rsidR="00E87F83" w:rsidRPr="00E87F83" w:rsidRDefault="00E87F83" w:rsidP="00E87F83">
            <w:pPr>
              <w:rPr>
                <w:sz w:val="22"/>
                <w:szCs w:val="22"/>
              </w:rPr>
            </w:pPr>
            <w:r w:rsidRPr="00E87F83">
              <w:rPr>
                <w:sz w:val="22"/>
                <w:szCs w:val="22"/>
              </w:rPr>
              <w:t>6 months playing up to Grade 3</w:t>
            </w:r>
          </w:p>
        </w:tc>
        <w:tc>
          <w:tcPr>
            <w:tcW w:w="1559" w:type="dxa"/>
            <w:shd w:val="clear" w:color="auto" w:fill="auto"/>
          </w:tcPr>
          <w:p w:rsidR="00E87F83" w:rsidRPr="00E87F83" w:rsidRDefault="00E87F83" w:rsidP="00E87F83">
            <w:pPr>
              <w:rPr>
                <w:sz w:val="22"/>
                <w:szCs w:val="22"/>
              </w:rPr>
            </w:pPr>
            <w:r w:rsidRPr="00E87F83">
              <w:rPr>
                <w:sz w:val="22"/>
                <w:szCs w:val="22"/>
              </w:rPr>
              <w:t>16 October</w:t>
            </w:r>
          </w:p>
        </w:tc>
        <w:tc>
          <w:tcPr>
            <w:tcW w:w="2075" w:type="dxa"/>
            <w:shd w:val="clear" w:color="auto" w:fill="auto"/>
          </w:tcPr>
          <w:p w:rsidR="00E87F83" w:rsidRPr="00E87F83" w:rsidRDefault="00E87F83" w:rsidP="00E87F83">
            <w:pPr>
              <w:rPr>
                <w:sz w:val="22"/>
                <w:szCs w:val="22"/>
              </w:rPr>
            </w:pPr>
            <w:r w:rsidRPr="00E87F83">
              <w:rPr>
                <w:sz w:val="22"/>
                <w:szCs w:val="22"/>
              </w:rPr>
              <w:t>Tuesday</w:t>
            </w:r>
          </w:p>
          <w:p w:rsidR="00E87F83" w:rsidRPr="00E87F83" w:rsidRDefault="00E87F83" w:rsidP="00E87F83">
            <w:pPr>
              <w:rPr>
                <w:sz w:val="22"/>
                <w:szCs w:val="22"/>
              </w:rPr>
            </w:pPr>
            <w:r w:rsidRPr="00E87F83">
              <w:rPr>
                <w:sz w:val="22"/>
                <w:szCs w:val="22"/>
              </w:rPr>
              <w:t>4.30pm – 5.30pm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Wibsey</w:t>
            </w:r>
            <w:proofErr w:type="spellEnd"/>
            <w:r w:rsidRPr="00E87F83">
              <w:rPr>
                <w:sz w:val="22"/>
                <w:szCs w:val="22"/>
              </w:rPr>
              <w:t xml:space="preserve"> Primary School</w:t>
            </w:r>
          </w:p>
        </w:tc>
      </w:tr>
      <w:tr w:rsidR="00E87F83" w:rsidRPr="00E87F83" w:rsidTr="00B07222">
        <w:tc>
          <w:tcPr>
            <w:tcW w:w="1809" w:type="dxa"/>
            <w:shd w:val="clear" w:color="auto" w:fill="auto"/>
          </w:tcPr>
          <w:p w:rsidR="00E87F83" w:rsidRPr="00E87F83" w:rsidRDefault="00E87F83" w:rsidP="00E87F83">
            <w:pPr>
              <w:rPr>
                <w:sz w:val="22"/>
                <w:szCs w:val="22"/>
              </w:rPr>
            </w:pPr>
            <w:proofErr w:type="spellStart"/>
            <w:r w:rsidRPr="00E87F83">
              <w:rPr>
                <w:sz w:val="22"/>
                <w:szCs w:val="22"/>
              </w:rPr>
              <w:t>Masharti</w:t>
            </w:r>
            <w:proofErr w:type="spellEnd"/>
          </w:p>
        </w:tc>
        <w:tc>
          <w:tcPr>
            <w:tcW w:w="1985" w:type="dxa"/>
            <w:shd w:val="clear" w:color="auto" w:fill="auto"/>
          </w:tcPr>
          <w:p w:rsidR="00E87F83" w:rsidRPr="00E87F83" w:rsidRDefault="00E87F83" w:rsidP="00E87F83">
            <w:pPr>
              <w:rPr>
                <w:sz w:val="22"/>
                <w:szCs w:val="22"/>
              </w:rPr>
            </w:pPr>
            <w:r w:rsidRPr="00E87F83">
              <w:rPr>
                <w:sz w:val="22"/>
                <w:szCs w:val="22"/>
              </w:rPr>
              <w:t>Grade 2 – 5</w:t>
            </w:r>
          </w:p>
        </w:tc>
        <w:tc>
          <w:tcPr>
            <w:tcW w:w="155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9am – 10.15am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Bradford Youth Training Orchestra</w:t>
            </w:r>
          </w:p>
        </w:tc>
        <w:tc>
          <w:tcPr>
            <w:tcW w:w="1985" w:type="dxa"/>
            <w:shd w:val="clear" w:color="auto" w:fill="auto"/>
          </w:tcPr>
          <w:p w:rsidR="00E87F83" w:rsidRPr="00E87F83" w:rsidRDefault="00E87F83" w:rsidP="00E87F83">
            <w:pPr>
              <w:rPr>
                <w:sz w:val="22"/>
                <w:szCs w:val="22"/>
              </w:rPr>
            </w:pPr>
            <w:r w:rsidRPr="00E87F83">
              <w:rPr>
                <w:sz w:val="22"/>
                <w:szCs w:val="22"/>
              </w:rPr>
              <w:t>Grade 2 - 5</w:t>
            </w:r>
          </w:p>
        </w:tc>
        <w:tc>
          <w:tcPr>
            <w:tcW w:w="1559" w:type="dxa"/>
            <w:shd w:val="clear" w:color="auto" w:fill="auto"/>
          </w:tcPr>
          <w:p w:rsidR="00E87F83" w:rsidRPr="00E87F83" w:rsidRDefault="00E87F83" w:rsidP="00E87F83">
            <w:pPr>
              <w:rPr>
                <w:sz w:val="22"/>
                <w:szCs w:val="22"/>
              </w:rPr>
            </w:pPr>
            <w:r w:rsidRPr="00E87F83">
              <w:rPr>
                <w:sz w:val="22"/>
                <w:szCs w:val="22"/>
              </w:rPr>
              <w:t>13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9am – 11am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bl>
    <w:p w:rsidR="00E87F83" w:rsidRPr="00212F6D" w:rsidRDefault="00E87F83" w:rsidP="00E87F83">
      <w:pPr>
        <w:rPr>
          <w:sz w:val="24"/>
          <w:szCs w:val="22"/>
        </w:rPr>
      </w:pPr>
    </w:p>
    <w:p w:rsidR="00E87F83" w:rsidRPr="00E87F83" w:rsidRDefault="00E87F83" w:rsidP="00E87F83">
      <w:pPr>
        <w:rPr>
          <w:b/>
          <w:sz w:val="22"/>
          <w:szCs w:val="22"/>
        </w:rPr>
      </w:pPr>
      <w:r w:rsidRPr="00212F6D">
        <w:rPr>
          <w:b/>
          <w:sz w:val="24"/>
          <w:szCs w:val="22"/>
        </w:rPr>
        <w:t xml:space="preserve">Groups for Guitars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559"/>
        <w:gridCol w:w="2075"/>
        <w:gridCol w:w="1858"/>
      </w:tblGrid>
      <w:tr w:rsidR="00E87F83" w:rsidRPr="00E87F83" w:rsidTr="00B07222">
        <w:tc>
          <w:tcPr>
            <w:tcW w:w="1809" w:type="dxa"/>
            <w:shd w:val="clear" w:color="auto" w:fill="auto"/>
          </w:tcPr>
          <w:p w:rsidR="00E87F83" w:rsidRPr="00E87F83" w:rsidRDefault="00E87F83" w:rsidP="00E87F83">
            <w:pPr>
              <w:jc w:val="center"/>
              <w:rPr>
                <w:b/>
                <w:sz w:val="22"/>
                <w:szCs w:val="22"/>
              </w:rPr>
            </w:pPr>
            <w:r w:rsidRPr="00E87F83">
              <w:rPr>
                <w:b/>
                <w:sz w:val="22"/>
                <w:szCs w:val="22"/>
              </w:rPr>
              <w:t>Group Name</w:t>
            </w:r>
          </w:p>
        </w:tc>
        <w:tc>
          <w:tcPr>
            <w:tcW w:w="1985" w:type="dxa"/>
            <w:shd w:val="clear" w:color="auto" w:fill="auto"/>
          </w:tcPr>
          <w:p w:rsidR="00E87F83" w:rsidRPr="00E87F83" w:rsidRDefault="00E87F83" w:rsidP="00E87F83">
            <w:pPr>
              <w:jc w:val="center"/>
              <w:rPr>
                <w:b/>
                <w:sz w:val="22"/>
                <w:szCs w:val="22"/>
              </w:rPr>
            </w:pPr>
            <w:r w:rsidRPr="00E87F83">
              <w:rPr>
                <w:b/>
                <w:sz w:val="22"/>
                <w:szCs w:val="22"/>
              </w:rPr>
              <w:t>What standard the group is for</w:t>
            </w:r>
          </w:p>
          <w:p w:rsidR="00E87F83" w:rsidRPr="00E87F83" w:rsidRDefault="00E87F83" w:rsidP="00E87F83">
            <w:pPr>
              <w:jc w:val="center"/>
              <w:rPr>
                <w:b/>
                <w:sz w:val="22"/>
                <w:szCs w:val="22"/>
              </w:rPr>
            </w:pPr>
          </w:p>
        </w:tc>
        <w:tc>
          <w:tcPr>
            <w:tcW w:w="1559" w:type="dxa"/>
            <w:shd w:val="clear" w:color="auto" w:fill="auto"/>
          </w:tcPr>
          <w:p w:rsidR="00E87F83" w:rsidRPr="00E87F83" w:rsidRDefault="00E87F83" w:rsidP="00E87F83">
            <w:pPr>
              <w:jc w:val="center"/>
              <w:rPr>
                <w:b/>
                <w:sz w:val="22"/>
                <w:szCs w:val="22"/>
              </w:rPr>
            </w:pPr>
            <w:r w:rsidRPr="00E87F83">
              <w:rPr>
                <w:b/>
                <w:sz w:val="22"/>
                <w:szCs w:val="22"/>
              </w:rPr>
              <w:t>Open session date</w:t>
            </w:r>
          </w:p>
        </w:tc>
        <w:tc>
          <w:tcPr>
            <w:tcW w:w="2075" w:type="dxa"/>
            <w:shd w:val="clear" w:color="auto" w:fill="auto"/>
          </w:tcPr>
          <w:p w:rsidR="00E87F83" w:rsidRPr="00E87F83" w:rsidRDefault="00E87F83" w:rsidP="00E87F83">
            <w:pPr>
              <w:jc w:val="center"/>
              <w:rPr>
                <w:b/>
                <w:sz w:val="22"/>
                <w:szCs w:val="22"/>
              </w:rPr>
            </w:pPr>
            <w:r w:rsidRPr="00E87F83">
              <w:rPr>
                <w:b/>
                <w:sz w:val="22"/>
                <w:szCs w:val="22"/>
              </w:rPr>
              <w:t>Open session day and time</w:t>
            </w:r>
          </w:p>
        </w:tc>
        <w:tc>
          <w:tcPr>
            <w:tcW w:w="1858" w:type="dxa"/>
            <w:shd w:val="clear" w:color="auto" w:fill="auto"/>
          </w:tcPr>
          <w:p w:rsidR="00E87F83" w:rsidRPr="00E87F83" w:rsidRDefault="00E87F83" w:rsidP="00E87F83">
            <w:pPr>
              <w:jc w:val="center"/>
              <w:rPr>
                <w:b/>
                <w:sz w:val="22"/>
                <w:szCs w:val="22"/>
              </w:rPr>
            </w:pPr>
            <w:r w:rsidRPr="00E87F83">
              <w:rPr>
                <w:b/>
                <w:sz w:val="22"/>
                <w:szCs w:val="22"/>
              </w:rPr>
              <w:t>Open session location</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Acoustic guitars</w:t>
            </w:r>
          </w:p>
        </w:tc>
        <w:tc>
          <w:tcPr>
            <w:tcW w:w="1985" w:type="dxa"/>
            <w:shd w:val="clear" w:color="auto" w:fill="auto"/>
          </w:tcPr>
          <w:p w:rsidR="00E87F83" w:rsidRPr="00E87F83" w:rsidRDefault="00E87F83" w:rsidP="00E87F83">
            <w:pPr>
              <w:rPr>
                <w:sz w:val="22"/>
                <w:szCs w:val="22"/>
              </w:rPr>
            </w:pPr>
            <w:r w:rsidRPr="00E87F83">
              <w:rPr>
                <w:sz w:val="22"/>
                <w:szCs w:val="22"/>
              </w:rPr>
              <w:t>Started playing in September 2018 upwards</w:t>
            </w:r>
          </w:p>
        </w:tc>
        <w:tc>
          <w:tcPr>
            <w:tcW w:w="155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Saturday</w:t>
            </w:r>
          </w:p>
          <w:p w:rsidR="00E87F83" w:rsidRPr="00E87F83" w:rsidRDefault="00E87F83" w:rsidP="00E87F83">
            <w:pPr>
              <w:rPr>
                <w:sz w:val="22"/>
                <w:szCs w:val="22"/>
              </w:rPr>
            </w:pPr>
            <w:r w:rsidRPr="00E87F83">
              <w:rPr>
                <w:sz w:val="22"/>
                <w:szCs w:val="22"/>
              </w:rPr>
              <w:t>9am – 10am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Ilkley</w:t>
            </w:r>
            <w:proofErr w:type="spellEnd"/>
            <w:r w:rsidRPr="00E87F83">
              <w:rPr>
                <w:sz w:val="22"/>
                <w:szCs w:val="22"/>
              </w:rPr>
              <w:t xml:space="preserve"> Grammar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Jigsaw</w:t>
            </w:r>
          </w:p>
        </w:tc>
        <w:tc>
          <w:tcPr>
            <w:tcW w:w="1985" w:type="dxa"/>
            <w:shd w:val="clear" w:color="auto" w:fill="auto"/>
          </w:tcPr>
          <w:p w:rsidR="00E87F83" w:rsidRPr="00E87F83" w:rsidRDefault="00E87F83" w:rsidP="00E87F83">
            <w:pPr>
              <w:rPr>
                <w:sz w:val="22"/>
                <w:szCs w:val="22"/>
              </w:rPr>
            </w:pPr>
            <w:r w:rsidRPr="00E87F83">
              <w:rPr>
                <w:sz w:val="22"/>
                <w:szCs w:val="22"/>
              </w:rPr>
              <w:t>6 months playing up to Grade 3</w:t>
            </w:r>
          </w:p>
        </w:tc>
        <w:tc>
          <w:tcPr>
            <w:tcW w:w="1559" w:type="dxa"/>
            <w:shd w:val="clear" w:color="auto" w:fill="auto"/>
          </w:tcPr>
          <w:p w:rsidR="00E87F83" w:rsidRPr="00E87F83" w:rsidRDefault="00E87F83" w:rsidP="00E87F83">
            <w:pPr>
              <w:rPr>
                <w:sz w:val="22"/>
                <w:szCs w:val="22"/>
              </w:rPr>
            </w:pPr>
            <w:r w:rsidRPr="00E87F83">
              <w:rPr>
                <w:sz w:val="22"/>
                <w:szCs w:val="22"/>
              </w:rPr>
              <w:t>16 October</w:t>
            </w:r>
          </w:p>
        </w:tc>
        <w:tc>
          <w:tcPr>
            <w:tcW w:w="2075" w:type="dxa"/>
            <w:shd w:val="clear" w:color="auto" w:fill="auto"/>
          </w:tcPr>
          <w:p w:rsidR="00E87F83" w:rsidRPr="00E87F83" w:rsidRDefault="00E87F83" w:rsidP="00E87F83">
            <w:pPr>
              <w:rPr>
                <w:sz w:val="22"/>
                <w:szCs w:val="22"/>
              </w:rPr>
            </w:pPr>
            <w:r w:rsidRPr="00E87F83">
              <w:rPr>
                <w:sz w:val="22"/>
                <w:szCs w:val="22"/>
              </w:rPr>
              <w:t>Tuesday</w:t>
            </w:r>
          </w:p>
          <w:p w:rsidR="00E87F83" w:rsidRPr="00E87F83" w:rsidRDefault="00E87F83" w:rsidP="00E87F83">
            <w:pPr>
              <w:rPr>
                <w:sz w:val="22"/>
                <w:szCs w:val="22"/>
              </w:rPr>
            </w:pPr>
            <w:r w:rsidRPr="00E87F83">
              <w:rPr>
                <w:sz w:val="22"/>
                <w:szCs w:val="22"/>
              </w:rPr>
              <w:t>4.30pm – 5.30pm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Wibsey</w:t>
            </w:r>
            <w:proofErr w:type="spellEnd"/>
            <w:r w:rsidRPr="00E87F83">
              <w:rPr>
                <w:sz w:val="22"/>
                <w:szCs w:val="22"/>
              </w:rPr>
              <w:t xml:space="preserve"> Primary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Guitar and Keyboard group</w:t>
            </w:r>
          </w:p>
        </w:tc>
        <w:tc>
          <w:tcPr>
            <w:tcW w:w="1985" w:type="dxa"/>
            <w:shd w:val="clear" w:color="auto" w:fill="auto"/>
          </w:tcPr>
          <w:p w:rsidR="00E87F83" w:rsidRPr="00E87F83" w:rsidRDefault="00E87F83" w:rsidP="00E87F83">
            <w:pPr>
              <w:rPr>
                <w:sz w:val="22"/>
                <w:szCs w:val="22"/>
              </w:rPr>
            </w:pPr>
            <w:r w:rsidRPr="00E87F83">
              <w:rPr>
                <w:sz w:val="22"/>
                <w:szCs w:val="22"/>
              </w:rPr>
              <w:t>6 months playing upwards</w:t>
            </w:r>
          </w:p>
        </w:tc>
        <w:tc>
          <w:tcPr>
            <w:tcW w:w="1559" w:type="dxa"/>
            <w:shd w:val="clear" w:color="auto" w:fill="auto"/>
          </w:tcPr>
          <w:p w:rsidR="00E87F83" w:rsidRPr="00E87F83" w:rsidRDefault="00E87F83" w:rsidP="00E87F83">
            <w:pPr>
              <w:rPr>
                <w:sz w:val="22"/>
                <w:szCs w:val="22"/>
              </w:rPr>
            </w:pPr>
            <w:r w:rsidRPr="00E87F83">
              <w:rPr>
                <w:sz w:val="22"/>
                <w:szCs w:val="22"/>
              </w:rPr>
              <w:t>11 October</w:t>
            </w:r>
          </w:p>
        </w:tc>
        <w:tc>
          <w:tcPr>
            <w:tcW w:w="2075" w:type="dxa"/>
            <w:shd w:val="clear" w:color="auto" w:fill="auto"/>
          </w:tcPr>
          <w:p w:rsidR="00E87F83" w:rsidRPr="00E87F83" w:rsidRDefault="00E87F83" w:rsidP="00E87F83">
            <w:pPr>
              <w:rPr>
                <w:sz w:val="22"/>
                <w:szCs w:val="22"/>
              </w:rPr>
            </w:pPr>
            <w:r w:rsidRPr="00E87F83">
              <w:rPr>
                <w:sz w:val="22"/>
                <w:szCs w:val="22"/>
              </w:rPr>
              <w:t>Thursday</w:t>
            </w:r>
          </w:p>
          <w:p w:rsidR="00E87F83" w:rsidRPr="00E87F83" w:rsidRDefault="00E87F83" w:rsidP="00E87F83">
            <w:pPr>
              <w:rPr>
                <w:sz w:val="22"/>
                <w:szCs w:val="22"/>
              </w:rPr>
            </w:pPr>
            <w:r w:rsidRPr="00E87F83">
              <w:rPr>
                <w:sz w:val="22"/>
                <w:szCs w:val="22"/>
              </w:rPr>
              <w:t>6.15pm – 7.15pm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Rock School</w:t>
            </w:r>
          </w:p>
        </w:tc>
        <w:tc>
          <w:tcPr>
            <w:tcW w:w="1985" w:type="dxa"/>
            <w:shd w:val="clear" w:color="auto" w:fill="auto"/>
          </w:tcPr>
          <w:p w:rsidR="00E87F83" w:rsidRPr="00E87F83" w:rsidRDefault="00E87F83" w:rsidP="00E87F83">
            <w:pPr>
              <w:rPr>
                <w:sz w:val="22"/>
                <w:szCs w:val="22"/>
              </w:rPr>
            </w:pPr>
            <w:r w:rsidRPr="00E87F83">
              <w:rPr>
                <w:sz w:val="22"/>
                <w:szCs w:val="22"/>
              </w:rPr>
              <w:t>6 months playing upwards</w:t>
            </w:r>
          </w:p>
        </w:tc>
        <w:tc>
          <w:tcPr>
            <w:tcW w:w="155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 xml:space="preserve">Saturday </w:t>
            </w:r>
          </w:p>
          <w:p w:rsidR="00E87F83" w:rsidRPr="00E87F83" w:rsidRDefault="00E87F83" w:rsidP="00E87F83">
            <w:pPr>
              <w:rPr>
                <w:sz w:val="22"/>
                <w:szCs w:val="22"/>
              </w:rPr>
            </w:pPr>
            <w:r w:rsidRPr="00E87F83">
              <w:rPr>
                <w:sz w:val="22"/>
                <w:szCs w:val="22"/>
              </w:rPr>
              <w:t>10am – 11am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Ilkley</w:t>
            </w:r>
            <w:proofErr w:type="spellEnd"/>
            <w:r w:rsidRPr="00E87F83">
              <w:rPr>
                <w:sz w:val="22"/>
                <w:szCs w:val="22"/>
              </w:rPr>
              <w:t xml:space="preserve"> Grammar School</w:t>
            </w:r>
          </w:p>
        </w:tc>
      </w:tr>
    </w:tbl>
    <w:p w:rsidR="00E87F83" w:rsidRPr="00E87F83" w:rsidRDefault="00E87F83" w:rsidP="00E87F83">
      <w:pPr>
        <w:rPr>
          <w:sz w:val="22"/>
          <w:szCs w:val="22"/>
        </w:rPr>
      </w:pPr>
    </w:p>
    <w:p w:rsidR="00E87F83" w:rsidRPr="00212F6D" w:rsidRDefault="00E87F83" w:rsidP="00E87F83">
      <w:pPr>
        <w:rPr>
          <w:b/>
          <w:sz w:val="24"/>
          <w:szCs w:val="22"/>
        </w:rPr>
      </w:pPr>
      <w:r w:rsidRPr="00212F6D">
        <w:rPr>
          <w:b/>
          <w:sz w:val="24"/>
          <w:szCs w:val="22"/>
        </w:rPr>
        <w:t xml:space="preserve">Groups for Keyboards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559"/>
        <w:gridCol w:w="2075"/>
        <w:gridCol w:w="1858"/>
      </w:tblGrid>
      <w:tr w:rsidR="00E87F83" w:rsidRPr="00E87F83" w:rsidTr="00B07222">
        <w:tc>
          <w:tcPr>
            <w:tcW w:w="1809" w:type="dxa"/>
            <w:shd w:val="clear" w:color="auto" w:fill="auto"/>
          </w:tcPr>
          <w:p w:rsidR="00E87F83" w:rsidRPr="00E87F83" w:rsidRDefault="00E87F83" w:rsidP="00E87F83">
            <w:pPr>
              <w:jc w:val="center"/>
              <w:rPr>
                <w:b/>
                <w:sz w:val="22"/>
                <w:szCs w:val="22"/>
              </w:rPr>
            </w:pPr>
            <w:r w:rsidRPr="00E87F83">
              <w:rPr>
                <w:b/>
                <w:sz w:val="22"/>
                <w:szCs w:val="22"/>
              </w:rPr>
              <w:t>Group Name</w:t>
            </w:r>
          </w:p>
        </w:tc>
        <w:tc>
          <w:tcPr>
            <w:tcW w:w="1985" w:type="dxa"/>
            <w:shd w:val="clear" w:color="auto" w:fill="auto"/>
          </w:tcPr>
          <w:p w:rsidR="00E87F83" w:rsidRPr="00E87F83" w:rsidRDefault="00E87F83" w:rsidP="00E87F83">
            <w:pPr>
              <w:jc w:val="center"/>
              <w:rPr>
                <w:b/>
                <w:sz w:val="22"/>
                <w:szCs w:val="22"/>
              </w:rPr>
            </w:pPr>
            <w:r w:rsidRPr="00E87F83">
              <w:rPr>
                <w:b/>
                <w:sz w:val="22"/>
                <w:szCs w:val="22"/>
              </w:rPr>
              <w:t>What standard the group is for</w:t>
            </w:r>
          </w:p>
          <w:p w:rsidR="00E87F83" w:rsidRPr="00E87F83" w:rsidRDefault="00E87F83" w:rsidP="00E87F83">
            <w:pPr>
              <w:jc w:val="center"/>
              <w:rPr>
                <w:b/>
                <w:sz w:val="22"/>
                <w:szCs w:val="22"/>
              </w:rPr>
            </w:pPr>
          </w:p>
        </w:tc>
        <w:tc>
          <w:tcPr>
            <w:tcW w:w="1559" w:type="dxa"/>
            <w:shd w:val="clear" w:color="auto" w:fill="auto"/>
          </w:tcPr>
          <w:p w:rsidR="00E87F83" w:rsidRPr="00E87F83" w:rsidRDefault="00E87F83" w:rsidP="00E87F83">
            <w:pPr>
              <w:jc w:val="center"/>
              <w:rPr>
                <w:b/>
                <w:sz w:val="22"/>
                <w:szCs w:val="22"/>
              </w:rPr>
            </w:pPr>
            <w:r w:rsidRPr="00E87F83">
              <w:rPr>
                <w:b/>
                <w:sz w:val="22"/>
                <w:szCs w:val="22"/>
              </w:rPr>
              <w:t>Open session date</w:t>
            </w:r>
          </w:p>
        </w:tc>
        <w:tc>
          <w:tcPr>
            <w:tcW w:w="2075" w:type="dxa"/>
            <w:shd w:val="clear" w:color="auto" w:fill="auto"/>
          </w:tcPr>
          <w:p w:rsidR="00E87F83" w:rsidRPr="00E87F83" w:rsidRDefault="00E87F83" w:rsidP="00E87F83">
            <w:pPr>
              <w:jc w:val="center"/>
              <w:rPr>
                <w:b/>
                <w:sz w:val="22"/>
                <w:szCs w:val="22"/>
              </w:rPr>
            </w:pPr>
            <w:r w:rsidRPr="00E87F83">
              <w:rPr>
                <w:b/>
                <w:sz w:val="22"/>
                <w:szCs w:val="22"/>
              </w:rPr>
              <w:t>Open session day and time</w:t>
            </w:r>
          </w:p>
        </w:tc>
        <w:tc>
          <w:tcPr>
            <w:tcW w:w="1858" w:type="dxa"/>
            <w:shd w:val="clear" w:color="auto" w:fill="auto"/>
          </w:tcPr>
          <w:p w:rsidR="00E87F83" w:rsidRPr="00E87F83" w:rsidRDefault="00E87F83" w:rsidP="00E87F83">
            <w:pPr>
              <w:jc w:val="center"/>
              <w:rPr>
                <w:b/>
                <w:sz w:val="22"/>
                <w:szCs w:val="22"/>
              </w:rPr>
            </w:pPr>
            <w:r w:rsidRPr="00E87F83">
              <w:rPr>
                <w:b/>
                <w:sz w:val="22"/>
                <w:szCs w:val="22"/>
              </w:rPr>
              <w:t>Open session location</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Jigsaw</w:t>
            </w:r>
          </w:p>
        </w:tc>
        <w:tc>
          <w:tcPr>
            <w:tcW w:w="1985" w:type="dxa"/>
            <w:shd w:val="clear" w:color="auto" w:fill="auto"/>
          </w:tcPr>
          <w:p w:rsidR="00E87F83" w:rsidRPr="00E87F83" w:rsidRDefault="00E87F83" w:rsidP="00E87F83">
            <w:pPr>
              <w:rPr>
                <w:sz w:val="22"/>
                <w:szCs w:val="22"/>
              </w:rPr>
            </w:pPr>
            <w:r w:rsidRPr="00E87F83">
              <w:rPr>
                <w:sz w:val="22"/>
                <w:szCs w:val="22"/>
              </w:rPr>
              <w:t>6 months playing up to Grade 3</w:t>
            </w:r>
          </w:p>
        </w:tc>
        <w:tc>
          <w:tcPr>
            <w:tcW w:w="1559" w:type="dxa"/>
            <w:shd w:val="clear" w:color="auto" w:fill="auto"/>
          </w:tcPr>
          <w:p w:rsidR="00E87F83" w:rsidRPr="00E87F83" w:rsidRDefault="00E87F83" w:rsidP="00E87F83">
            <w:pPr>
              <w:rPr>
                <w:sz w:val="22"/>
                <w:szCs w:val="22"/>
              </w:rPr>
            </w:pPr>
            <w:r w:rsidRPr="00E87F83">
              <w:rPr>
                <w:sz w:val="22"/>
                <w:szCs w:val="22"/>
              </w:rPr>
              <w:t>16 October</w:t>
            </w:r>
          </w:p>
        </w:tc>
        <w:tc>
          <w:tcPr>
            <w:tcW w:w="2075" w:type="dxa"/>
            <w:shd w:val="clear" w:color="auto" w:fill="auto"/>
          </w:tcPr>
          <w:p w:rsidR="00E87F83" w:rsidRPr="00E87F83" w:rsidRDefault="00E87F83" w:rsidP="00E87F83">
            <w:pPr>
              <w:rPr>
                <w:sz w:val="22"/>
                <w:szCs w:val="22"/>
              </w:rPr>
            </w:pPr>
            <w:r w:rsidRPr="00E87F83">
              <w:rPr>
                <w:sz w:val="22"/>
                <w:szCs w:val="22"/>
              </w:rPr>
              <w:t>Tuesday</w:t>
            </w:r>
          </w:p>
          <w:p w:rsidR="00E87F83" w:rsidRPr="00E87F83" w:rsidRDefault="00E87F83" w:rsidP="00E87F83">
            <w:pPr>
              <w:rPr>
                <w:sz w:val="22"/>
                <w:szCs w:val="22"/>
              </w:rPr>
            </w:pPr>
            <w:r w:rsidRPr="00E87F83">
              <w:rPr>
                <w:sz w:val="22"/>
                <w:szCs w:val="22"/>
              </w:rPr>
              <w:t>4.30pm – 5.30pm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Wibsey</w:t>
            </w:r>
            <w:proofErr w:type="spellEnd"/>
            <w:r w:rsidRPr="00E87F83">
              <w:rPr>
                <w:sz w:val="22"/>
                <w:szCs w:val="22"/>
              </w:rPr>
              <w:t xml:space="preserve"> Primary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Guitar and Keyboard group</w:t>
            </w:r>
          </w:p>
        </w:tc>
        <w:tc>
          <w:tcPr>
            <w:tcW w:w="1985" w:type="dxa"/>
            <w:shd w:val="clear" w:color="auto" w:fill="auto"/>
          </w:tcPr>
          <w:p w:rsidR="00E87F83" w:rsidRPr="00E87F83" w:rsidRDefault="00E87F83" w:rsidP="00E87F83">
            <w:pPr>
              <w:rPr>
                <w:sz w:val="22"/>
                <w:szCs w:val="22"/>
              </w:rPr>
            </w:pPr>
            <w:r w:rsidRPr="00E87F83">
              <w:rPr>
                <w:sz w:val="22"/>
                <w:szCs w:val="22"/>
              </w:rPr>
              <w:t>6 months playing upwards</w:t>
            </w:r>
          </w:p>
        </w:tc>
        <w:tc>
          <w:tcPr>
            <w:tcW w:w="1559" w:type="dxa"/>
            <w:shd w:val="clear" w:color="auto" w:fill="auto"/>
          </w:tcPr>
          <w:p w:rsidR="00E87F83" w:rsidRPr="00E87F83" w:rsidRDefault="00E87F83" w:rsidP="00E87F83">
            <w:pPr>
              <w:rPr>
                <w:sz w:val="22"/>
                <w:szCs w:val="22"/>
              </w:rPr>
            </w:pPr>
            <w:r w:rsidRPr="00E87F83">
              <w:rPr>
                <w:sz w:val="22"/>
                <w:szCs w:val="22"/>
              </w:rPr>
              <w:t>11 October</w:t>
            </w:r>
          </w:p>
        </w:tc>
        <w:tc>
          <w:tcPr>
            <w:tcW w:w="2075" w:type="dxa"/>
            <w:shd w:val="clear" w:color="auto" w:fill="auto"/>
          </w:tcPr>
          <w:p w:rsidR="00E87F83" w:rsidRPr="00E87F83" w:rsidRDefault="00E87F83" w:rsidP="00E87F83">
            <w:pPr>
              <w:rPr>
                <w:sz w:val="22"/>
                <w:szCs w:val="22"/>
              </w:rPr>
            </w:pPr>
            <w:r w:rsidRPr="00E87F83">
              <w:rPr>
                <w:sz w:val="22"/>
                <w:szCs w:val="22"/>
              </w:rPr>
              <w:t>Thursday</w:t>
            </w:r>
          </w:p>
          <w:p w:rsidR="00E87F83" w:rsidRPr="00E87F83" w:rsidRDefault="00E87F83" w:rsidP="00E87F83">
            <w:pPr>
              <w:rPr>
                <w:sz w:val="22"/>
                <w:szCs w:val="22"/>
              </w:rPr>
            </w:pPr>
            <w:r w:rsidRPr="00E87F83">
              <w:rPr>
                <w:sz w:val="22"/>
                <w:szCs w:val="22"/>
              </w:rPr>
              <w:t>6.15pm – 7.15pm</w:t>
            </w:r>
          </w:p>
        </w:tc>
        <w:tc>
          <w:tcPr>
            <w:tcW w:w="1858" w:type="dxa"/>
            <w:shd w:val="clear" w:color="auto" w:fill="auto"/>
          </w:tcPr>
          <w:p w:rsidR="00E87F83" w:rsidRPr="00E87F83" w:rsidRDefault="00E87F83" w:rsidP="00E87F83">
            <w:pPr>
              <w:rPr>
                <w:sz w:val="22"/>
                <w:szCs w:val="22"/>
              </w:rPr>
            </w:pPr>
            <w:r w:rsidRPr="00E87F83">
              <w:rPr>
                <w:sz w:val="22"/>
                <w:szCs w:val="22"/>
              </w:rPr>
              <w:t>Titus Salt School</w:t>
            </w:r>
          </w:p>
        </w:tc>
      </w:tr>
      <w:tr w:rsidR="00E87F83" w:rsidRPr="00E87F83" w:rsidTr="00B07222">
        <w:tc>
          <w:tcPr>
            <w:tcW w:w="1809" w:type="dxa"/>
            <w:shd w:val="clear" w:color="auto" w:fill="auto"/>
          </w:tcPr>
          <w:p w:rsidR="00E87F83" w:rsidRPr="00E87F83" w:rsidRDefault="00E87F83" w:rsidP="00E87F83">
            <w:pPr>
              <w:rPr>
                <w:sz w:val="22"/>
                <w:szCs w:val="22"/>
              </w:rPr>
            </w:pPr>
            <w:r w:rsidRPr="00E87F83">
              <w:rPr>
                <w:sz w:val="22"/>
                <w:szCs w:val="22"/>
              </w:rPr>
              <w:t>Rock School</w:t>
            </w:r>
          </w:p>
        </w:tc>
        <w:tc>
          <w:tcPr>
            <w:tcW w:w="1985" w:type="dxa"/>
            <w:shd w:val="clear" w:color="auto" w:fill="auto"/>
          </w:tcPr>
          <w:p w:rsidR="00E87F83" w:rsidRPr="00E87F83" w:rsidRDefault="00E87F83" w:rsidP="00E87F83">
            <w:pPr>
              <w:rPr>
                <w:sz w:val="22"/>
                <w:szCs w:val="22"/>
              </w:rPr>
            </w:pPr>
            <w:r w:rsidRPr="00E87F83">
              <w:rPr>
                <w:sz w:val="22"/>
                <w:szCs w:val="22"/>
              </w:rPr>
              <w:t>6 months playing upwards</w:t>
            </w:r>
          </w:p>
        </w:tc>
        <w:tc>
          <w:tcPr>
            <w:tcW w:w="1559" w:type="dxa"/>
            <w:shd w:val="clear" w:color="auto" w:fill="auto"/>
          </w:tcPr>
          <w:p w:rsidR="00E87F83" w:rsidRPr="00E87F83" w:rsidRDefault="00E87F83" w:rsidP="00E87F83">
            <w:pPr>
              <w:rPr>
                <w:sz w:val="22"/>
                <w:szCs w:val="22"/>
              </w:rPr>
            </w:pPr>
            <w:r w:rsidRPr="00E87F83">
              <w:rPr>
                <w:sz w:val="22"/>
                <w:szCs w:val="22"/>
              </w:rPr>
              <w:t>6 October</w:t>
            </w:r>
          </w:p>
        </w:tc>
        <w:tc>
          <w:tcPr>
            <w:tcW w:w="2075" w:type="dxa"/>
            <w:shd w:val="clear" w:color="auto" w:fill="auto"/>
          </w:tcPr>
          <w:p w:rsidR="00E87F83" w:rsidRPr="00E87F83" w:rsidRDefault="00E87F83" w:rsidP="00E87F83">
            <w:pPr>
              <w:rPr>
                <w:sz w:val="22"/>
                <w:szCs w:val="22"/>
              </w:rPr>
            </w:pPr>
            <w:r w:rsidRPr="00E87F83">
              <w:rPr>
                <w:sz w:val="22"/>
                <w:szCs w:val="22"/>
              </w:rPr>
              <w:t xml:space="preserve">Saturday </w:t>
            </w:r>
          </w:p>
          <w:p w:rsidR="00E87F83" w:rsidRPr="00E87F83" w:rsidRDefault="00E87F83" w:rsidP="00E87F83">
            <w:pPr>
              <w:rPr>
                <w:sz w:val="22"/>
                <w:szCs w:val="22"/>
              </w:rPr>
            </w:pPr>
            <w:r w:rsidRPr="00E87F83">
              <w:rPr>
                <w:sz w:val="22"/>
                <w:szCs w:val="22"/>
              </w:rPr>
              <w:t>10am – 11am</w:t>
            </w:r>
          </w:p>
        </w:tc>
        <w:tc>
          <w:tcPr>
            <w:tcW w:w="1858" w:type="dxa"/>
            <w:shd w:val="clear" w:color="auto" w:fill="auto"/>
          </w:tcPr>
          <w:p w:rsidR="00E87F83" w:rsidRPr="00E87F83" w:rsidRDefault="00E87F83" w:rsidP="00E87F83">
            <w:pPr>
              <w:rPr>
                <w:sz w:val="22"/>
                <w:szCs w:val="22"/>
              </w:rPr>
            </w:pPr>
            <w:proofErr w:type="spellStart"/>
            <w:r w:rsidRPr="00E87F83">
              <w:rPr>
                <w:sz w:val="22"/>
                <w:szCs w:val="22"/>
              </w:rPr>
              <w:t>Ilkley</w:t>
            </w:r>
            <w:proofErr w:type="spellEnd"/>
            <w:r w:rsidRPr="00E87F83">
              <w:rPr>
                <w:sz w:val="22"/>
                <w:szCs w:val="22"/>
              </w:rPr>
              <w:t xml:space="preserve"> Grammar School</w:t>
            </w:r>
          </w:p>
        </w:tc>
      </w:tr>
    </w:tbl>
    <w:p w:rsidR="00E87F83" w:rsidRDefault="00E87F83" w:rsidP="002A092D">
      <w:pPr>
        <w:rPr>
          <w:b/>
        </w:rPr>
      </w:pPr>
    </w:p>
    <w:p w:rsidR="00212F6D" w:rsidRDefault="00212F6D" w:rsidP="002A092D">
      <w:pPr>
        <w:rPr>
          <w:b/>
        </w:rPr>
      </w:pPr>
    </w:p>
    <w:p w:rsidR="00212F6D" w:rsidRDefault="00212F6D" w:rsidP="002A092D">
      <w:pPr>
        <w:rPr>
          <w:b/>
        </w:rPr>
      </w:pPr>
    </w:p>
    <w:p w:rsidR="00212F6D" w:rsidRDefault="00212F6D" w:rsidP="002A092D">
      <w:pPr>
        <w:rPr>
          <w:b/>
        </w:rPr>
      </w:pPr>
    </w:p>
    <w:p w:rsidR="00212F6D" w:rsidRDefault="00212F6D" w:rsidP="00212F6D">
      <w:pPr>
        <w:rPr>
          <w:sz w:val="22"/>
          <w:szCs w:val="22"/>
        </w:rPr>
      </w:pPr>
    </w:p>
    <w:tbl>
      <w:tblPr>
        <w:tblpPr w:leftFromText="180" w:rightFromText="180" w:vertAnchor="text" w:horzAnchor="margin" w:tblpX="-24" w:tblpY="-719"/>
        <w:tblW w:w="9606" w:type="dxa"/>
        <w:tblBorders>
          <w:insideH w:val="single" w:sz="4" w:space="0" w:color="auto"/>
          <w:insideV w:val="single" w:sz="4" w:space="0" w:color="auto"/>
        </w:tblBorders>
        <w:tblLook w:val="01E0" w:firstRow="1" w:lastRow="1" w:firstColumn="1" w:lastColumn="1" w:noHBand="0" w:noVBand="0"/>
      </w:tblPr>
      <w:tblGrid>
        <w:gridCol w:w="9606"/>
      </w:tblGrid>
      <w:tr w:rsidR="00212F6D" w:rsidRPr="00212F6D" w:rsidTr="00212F6D">
        <w:trPr>
          <w:trHeight w:val="795"/>
        </w:trPr>
        <w:tc>
          <w:tcPr>
            <w:tcW w:w="9606" w:type="dxa"/>
            <w:tcBorders>
              <w:bottom w:val="single" w:sz="4" w:space="0" w:color="FFFFFF"/>
            </w:tcBorders>
            <w:shd w:val="clear" w:color="auto" w:fill="auto"/>
          </w:tcPr>
          <w:p w:rsidR="00212F6D" w:rsidRPr="00212F6D" w:rsidRDefault="00212F6D" w:rsidP="00212F6D">
            <w:pPr>
              <w:jc w:val="right"/>
              <w:rPr>
                <w:rFonts w:ascii="Times New Roman" w:hAnsi="Times New Roman"/>
                <w:sz w:val="16"/>
                <w:szCs w:val="16"/>
                <w:lang w:eastAsia="en-GB"/>
              </w:rPr>
            </w:pPr>
          </w:p>
          <w:p w:rsidR="00212F6D" w:rsidRPr="00212F6D" w:rsidRDefault="00212F6D" w:rsidP="00212F6D">
            <w:pPr>
              <w:jc w:val="right"/>
              <w:rPr>
                <w:rFonts w:ascii="Times New Roman" w:hAnsi="Times New Roman"/>
                <w:sz w:val="16"/>
                <w:szCs w:val="16"/>
                <w:lang w:eastAsia="en-GB"/>
              </w:rPr>
            </w:pPr>
          </w:p>
          <w:p w:rsidR="00212F6D" w:rsidRPr="00212F6D" w:rsidRDefault="00212F6D" w:rsidP="00212F6D">
            <w:pPr>
              <w:jc w:val="right"/>
              <w:rPr>
                <w:rFonts w:ascii="Times New Roman" w:hAnsi="Times New Roman"/>
                <w:sz w:val="24"/>
                <w:szCs w:val="24"/>
                <w:lang w:eastAsia="en-GB"/>
              </w:rPr>
            </w:pPr>
          </w:p>
          <w:p w:rsidR="00212F6D" w:rsidRPr="00212F6D" w:rsidRDefault="00212F6D" w:rsidP="00212F6D">
            <w:pPr>
              <w:jc w:val="right"/>
              <w:rPr>
                <w:rFonts w:cs="Arial"/>
                <w:sz w:val="32"/>
                <w:szCs w:val="32"/>
                <w:lang w:eastAsia="en-GB"/>
              </w:rPr>
            </w:pPr>
            <w:r>
              <w:rPr>
                <w:rFonts w:ascii="Times New Roman" w:hAnsi="Times New Roman"/>
                <w:noProof/>
                <w:sz w:val="24"/>
                <w:szCs w:val="24"/>
                <w:lang w:eastAsia="en-GB"/>
              </w:rPr>
              <w:drawing>
                <wp:inline distT="0" distB="0" distL="0" distR="0" wp14:anchorId="35694E3D" wp14:editId="23EB531A">
                  <wp:extent cx="2628900" cy="742950"/>
                  <wp:effectExtent l="0" t="0" r="0" b="0"/>
                  <wp:docPr id="2" name="Picture 2" descr="Description: 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Colour-simplified-RGB.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742950"/>
                          </a:xfrm>
                          <a:prstGeom prst="rect">
                            <a:avLst/>
                          </a:prstGeom>
                          <a:noFill/>
                          <a:ln>
                            <a:noFill/>
                          </a:ln>
                        </pic:spPr>
                      </pic:pic>
                    </a:graphicData>
                  </a:graphic>
                </wp:inline>
              </w:drawing>
            </w:r>
          </w:p>
        </w:tc>
      </w:tr>
      <w:tr w:rsidR="00212F6D" w:rsidRPr="00212F6D" w:rsidTr="00212F6D">
        <w:trPr>
          <w:trHeight w:val="866"/>
        </w:trPr>
        <w:tc>
          <w:tcPr>
            <w:tcW w:w="9606" w:type="dxa"/>
            <w:tcBorders>
              <w:top w:val="single" w:sz="4" w:space="0" w:color="FFFFFF"/>
            </w:tcBorders>
            <w:shd w:val="clear" w:color="auto" w:fill="auto"/>
          </w:tcPr>
          <w:p w:rsidR="00AB3D65" w:rsidRDefault="00212F6D" w:rsidP="00212F6D">
            <w:pPr>
              <w:jc w:val="right"/>
              <w:rPr>
                <w:rFonts w:cs="Arial"/>
                <w:sz w:val="32"/>
                <w:szCs w:val="32"/>
                <w:lang w:val="en-US" w:eastAsia="en-GB"/>
              </w:rPr>
            </w:pPr>
            <w:r w:rsidRPr="00212F6D">
              <w:rPr>
                <w:rFonts w:cs="Arial"/>
                <w:b/>
                <w:sz w:val="22"/>
                <w:szCs w:val="22"/>
                <w:lang w:eastAsia="en-GB"/>
              </w:rPr>
              <w:t>Music &amp; Arts Service</w:t>
            </w:r>
            <w:r w:rsidRPr="00212F6D">
              <w:rPr>
                <w:rFonts w:cs="Arial"/>
                <w:sz w:val="22"/>
                <w:szCs w:val="22"/>
                <w:lang w:val="en-US" w:eastAsia="en-GB"/>
              </w:rPr>
              <w:t xml:space="preserve"> </w:t>
            </w:r>
          </w:p>
          <w:p w:rsidR="00212F6D" w:rsidRPr="00212F6D" w:rsidRDefault="00212F6D" w:rsidP="00212F6D">
            <w:pPr>
              <w:jc w:val="right"/>
              <w:rPr>
                <w:rFonts w:cs="Arial"/>
                <w:bCs/>
                <w:sz w:val="22"/>
                <w:szCs w:val="22"/>
                <w:lang w:val="en-US" w:eastAsia="en-GB"/>
              </w:rPr>
            </w:pPr>
            <w:r w:rsidRPr="00212F6D">
              <w:rPr>
                <w:rFonts w:cs="Arial"/>
                <w:sz w:val="22"/>
                <w:szCs w:val="22"/>
                <w:lang w:val="en-US" w:eastAsia="en-GB"/>
              </w:rPr>
              <w:t xml:space="preserve">Fairfax Learning &amp; Development Centre, </w:t>
            </w:r>
            <w:proofErr w:type="spellStart"/>
            <w:r w:rsidRPr="00212F6D">
              <w:rPr>
                <w:rFonts w:cs="Arial"/>
                <w:sz w:val="22"/>
                <w:szCs w:val="22"/>
                <w:lang w:val="en-US" w:eastAsia="en-GB"/>
              </w:rPr>
              <w:t>Flockton</w:t>
            </w:r>
            <w:proofErr w:type="spellEnd"/>
            <w:r w:rsidRPr="00212F6D">
              <w:rPr>
                <w:rFonts w:cs="Arial"/>
                <w:sz w:val="22"/>
                <w:szCs w:val="22"/>
                <w:lang w:val="en-US" w:eastAsia="en-GB"/>
              </w:rPr>
              <w:t xml:space="preserve"> Road, Bradford, BD4 7RY</w:t>
            </w:r>
          </w:p>
          <w:p w:rsidR="00212F6D" w:rsidRPr="00212F6D" w:rsidRDefault="00212F6D" w:rsidP="00212F6D">
            <w:pPr>
              <w:jc w:val="right"/>
              <w:rPr>
                <w:rFonts w:cs="Arial"/>
                <w:bCs/>
                <w:lang w:val="en-US" w:eastAsia="en-GB"/>
              </w:rPr>
            </w:pPr>
            <w:r w:rsidRPr="00212F6D">
              <w:rPr>
                <w:rFonts w:cs="Arial"/>
                <w:bCs/>
                <w:lang w:val="en-US" w:eastAsia="en-GB"/>
              </w:rPr>
              <w:t>Tel: 01274 434970 Fax: 01274 408335</w:t>
            </w:r>
          </w:p>
          <w:p w:rsidR="00212F6D" w:rsidRPr="00212F6D" w:rsidRDefault="00212F6D" w:rsidP="00212F6D">
            <w:pPr>
              <w:jc w:val="right"/>
              <w:rPr>
                <w:rFonts w:cs="Arial"/>
                <w:bCs/>
                <w:lang w:val="en-US" w:eastAsia="en-GB"/>
              </w:rPr>
            </w:pPr>
            <w:r w:rsidRPr="00212F6D">
              <w:rPr>
                <w:rFonts w:cs="Arial"/>
                <w:bCs/>
                <w:lang w:val="en-US" w:eastAsia="en-GB"/>
              </w:rPr>
              <w:t xml:space="preserve">E: </w:t>
            </w:r>
            <w:hyperlink r:id="rId12" w:history="1">
              <w:r w:rsidRPr="00212F6D">
                <w:rPr>
                  <w:rFonts w:cs="Arial"/>
                  <w:bCs/>
                  <w:color w:val="0000FF"/>
                  <w:u w:val="single"/>
                  <w:lang w:val="en-US" w:eastAsia="en-GB"/>
                </w:rPr>
                <w:t>schoolsmusicandarts@bradford.gov.uk</w:t>
              </w:r>
            </w:hyperlink>
          </w:p>
          <w:p w:rsidR="00212F6D" w:rsidRPr="00212F6D" w:rsidRDefault="00212F6D" w:rsidP="00212F6D">
            <w:pPr>
              <w:jc w:val="right"/>
              <w:rPr>
                <w:rFonts w:cs="Arial"/>
                <w:b/>
                <w:sz w:val="6"/>
                <w:szCs w:val="6"/>
                <w:lang w:eastAsia="en-GB"/>
              </w:rPr>
            </w:pPr>
            <w:r w:rsidRPr="00212F6D">
              <w:rPr>
                <w:rFonts w:cs="Arial"/>
                <w:bCs/>
                <w:lang w:val="en-US" w:eastAsia="en-GB"/>
              </w:rPr>
              <w:t>www.bradfordmusiconline.co.uk</w:t>
            </w:r>
          </w:p>
        </w:tc>
      </w:tr>
    </w:tbl>
    <w:p w:rsidR="00212F6D" w:rsidRDefault="00212F6D" w:rsidP="00212F6D">
      <w:pPr>
        <w:jc w:val="center"/>
        <w:rPr>
          <w:b/>
          <w:sz w:val="28"/>
          <w:szCs w:val="22"/>
        </w:rPr>
      </w:pPr>
      <w:r w:rsidRPr="00212F6D">
        <w:rPr>
          <w:b/>
          <w:sz w:val="28"/>
          <w:szCs w:val="22"/>
        </w:rPr>
        <w:t xml:space="preserve">MUSIC CENTRE </w:t>
      </w:r>
      <w:r>
        <w:rPr>
          <w:b/>
          <w:sz w:val="28"/>
          <w:szCs w:val="22"/>
        </w:rPr>
        <w:t xml:space="preserve">ENSEMBLE </w:t>
      </w:r>
      <w:r w:rsidRPr="00212F6D">
        <w:rPr>
          <w:b/>
          <w:sz w:val="28"/>
          <w:szCs w:val="22"/>
        </w:rPr>
        <w:t xml:space="preserve">OPEN DAYS </w:t>
      </w:r>
    </w:p>
    <w:p w:rsidR="00212F6D" w:rsidRDefault="00212F6D" w:rsidP="00212F6D">
      <w:pPr>
        <w:jc w:val="center"/>
        <w:rPr>
          <w:b/>
          <w:sz w:val="28"/>
          <w:szCs w:val="22"/>
        </w:rPr>
      </w:pPr>
      <w:r w:rsidRPr="00212F6D">
        <w:rPr>
          <w:b/>
          <w:sz w:val="28"/>
          <w:szCs w:val="22"/>
        </w:rPr>
        <w:t>AUTUMN TERM 2018</w:t>
      </w:r>
    </w:p>
    <w:p w:rsidR="00212F6D" w:rsidRDefault="00212F6D" w:rsidP="00212F6D">
      <w:pPr>
        <w:rPr>
          <w:b/>
          <w:sz w:val="22"/>
          <w:szCs w:val="22"/>
        </w:rPr>
      </w:pPr>
    </w:p>
    <w:p w:rsidR="00212F6D" w:rsidRPr="00E87F83" w:rsidRDefault="00212F6D" w:rsidP="00212F6D">
      <w:pPr>
        <w:rPr>
          <w:b/>
          <w:sz w:val="22"/>
          <w:szCs w:val="22"/>
        </w:rPr>
      </w:pPr>
    </w:p>
    <w:p w:rsidR="00AB3D65" w:rsidRDefault="00212F6D" w:rsidP="00212F6D">
      <w:pPr>
        <w:rPr>
          <w:sz w:val="24"/>
          <w:szCs w:val="22"/>
        </w:rPr>
      </w:pPr>
      <w:r w:rsidRPr="00AB3D65">
        <w:rPr>
          <w:sz w:val="24"/>
          <w:szCs w:val="22"/>
        </w:rPr>
        <w:t>Pupil Name</w:t>
      </w:r>
    </w:p>
    <w:p w:rsidR="00212F6D" w:rsidRPr="00AB3D65" w:rsidRDefault="00212F6D" w:rsidP="00212F6D">
      <w:pPr>
        <w:rPr>
          <w:sz w:val="24"/>
          <w:szCs w:val="22"/>
        </w:rPr>
      </w:pPr>
      <w:r w:rsidRPr="00AB3D65">
        <w:rPr>
          <w:sz w:val="24"/>
          <w:szCs w:val="22"/>
        </w:rPr>
        <w:t>…………………………………………………………………………………………</w:t>
      </w:r>
      <w:r w:rsidR="00AB3D65">
        <w:rPr>
          <w:sz w:val="24"/>
          <w:szCs w:val="22"/>
        </w:rPr>
        <w:t>……………</w:t>
      </w:r>
    </w:p>
    <w:p w:rsidR="00AB3D65" w:rsidRDefault="00212F6D" w:rsidP="00212F6D">
      <w:pPr>
        <w:rPr>
          <w:sz w:val="24"/>
          <w:szCs w:val="22"/>
        </w:rPr>
      </w:pPr>
      <w:r w:rsidRPr="00AB3D65">
        <w:rPr>
          <w:sz w:val="24"/>
          <w:szCs w:val="22"/>
        </w:rPr>
        <w:t>School</w:t>
      </w:r>
    </w:p>
    <w:p w:rsidR="00212F6D" w:rsidRPr="00AB3D65" w:rsidRDefault="00212F6D" w:rsidP="00212F6D">
      <w:pPr>
        <w:rPr>
          <w:sz w:val="24"/>
          <w:szCs w:val="22"/>
        </w:rPr>
      </w:pPr>
      <w:r w:rsidRPr="00AB3D65">
        <w:rPr>
          <w:sz w:val="24"/>
          <w:szCs w:val="22"/>
        </w:rPr>
        <w:t>……………………………………………………………………………………………</w:t>
      </w:r>
      <w:r w:rsidR="00AB3D65">
        <w:rPr>
          <w:sz w:val="24"/>
          <w:szCs w:val="22"/>
        </w:rPr>
        <w:t>...............</w:t>
      </w:r>
    </w:p>
    <w:p w:rsidR="00AB3D65" w:rsidRDefault="00212F6D" w:rsidP="00212F6D">
      <w:pPr>
        <w:rPr>
          <w:sz w:val="24"/>
          <w:szCs w:val="22"/>
        </w:rPr>
      </w:pPr>
      <w:r w:rsidRPr="00AB3D65">
        <w:rPr>
          <w:sz w:val="24"/>
          <w:szCs w:val="22"/>
        </w:rPr>
        <w:t xml:space="preserve">Instrument </w:t>
      </w:r>
    </w:p>
    <w:p w:rsidR="00AB3D65" w:rsidRPr="00AB3D65" w:rsidRDefault="00AB3D65" w:rsidP="00AB3D65">
      <w:pPr>
        <w:rPr>
          <w:sz w:val="24"/>
          <w:szCs w:val="22"/>
        </w:rPr>
      </w:pPr>
      <w:r w:rsidRPr="00AB3D65">
        <w:rPr>
          <w:sz w:val="24"/>
          <w:szCs w:val="22"/>
        </w:rPr>
        <w:t>……………………………………………………………………………………………</w:t>
      </w:r>
      <w:r>
        <w:rPr>
          <w:sz w:val="24"/>
          <w:szCs w:val="22"/>
        </w:rPr>
        <w:t>...............</w:t>
      </w:r>
    </w:p>
    <w:p w:rsidR="00AB3D65" w:rsidRDefault="00AB3D65" w:rsidP="00212F6D">
      <w:pPr>
        <w:rPr>
          <w:sz w:val="24"/>
          <w:szCs w:val="22"/>
        </w:rPr>
      </w:pPr>
      <w:r w:rsidRPr="00AB3D65">
        <w:rPr>
          <w:sz w:val="24"/>
          <w:szCs w:val="22"/>
        </w:rPr>
        <w:t xml:space="preserve">How long have you been </w:t>
      </w:r>
      <w:proofErr w:type="gramStart"/>
      <w:r w:rsidRPr="00AB3D65">
        <w:rPr>
          <w:sz w:val="24"/>
          <w:szCs w:val="22"/>
        </w:rPr>
        <w:t>playing</w:t>
      </w:r>
      <w:proofErr w:type="gramEnd"/>
    </w:p>
    <w:p w:rsidR="00AB3D65" w:rsidRPr="00AB3D65" w:rsidRDefault="00AB3D65" w:rsidP="00AB3D65">
      <w:pPr>
        <w:rPr>
          <w:sz w:val="24"/>
          <w:szCs w:val="22"/>
        </w:rPr>
      </w:pPr>
      <w:r w:rsidRPr="00AB3D65">
        <w:rPr>
          <w:sz w:val="24"/>
          <w:szCs w:val="22"/>
        </w:rPr>
        <w:t>……………………………………………………………………………………………</w:t>
      </w:r>
      <w:r>
        <w:rPr>
          <w:sz w:val="24"/>
          <w:szCs w:val="22"/>
        </w:rPr>
        <w:t>...............</w:t>
      </w:r>
    </w:p>
    <w:p w:rsidR="00AB3D65" w:rsidRDefault="00212F6D" w:rsidP="00212F6D">
      <w:pPr>
        <w:rPr>
          <w:sz w:val="24"/>
          <w:szCs w:val="22"/>
        </w:rPr>
      </w:pPr>
      <w:r w:rsidRPr="00AB3D65">
        <w:rPr>
          <w:sz w:val="24"/>
          <w:szCs w:val="22"/>
        </w:rPr>
        <w:t>Stand</w:t>
      </w:r>
      <w:r w:rsidR="00AB3D65">
        <w:rPr>
          <w:sz w:val="24"/>
          <w:szCs w:val="22"/>
        </w:rPr>
        <w:t>ard if known (e.g. Grade 1)</w:t>
      </w:r>
    </w:p>
    <w:p w:rsidR="00AB3D65" w:rsidRPr="00AB3D65" w:rsidRDefault="00AB3D65" w:rsidP="00AB3D65">
      <w:pPr>
        <w:rPr>
          <w:sz w:val="24"/>
          <w:szCs w:val="22"/>
        </w:rPr>
      </w:pPr>
      <w:r w:rsidRPr="00AB3D65">
        <w:rPr>
          <w:sz w:val="24"/>
          <w:szCs w:val="22"/>
        </w:rPr>
        <w:t>……………………………………………………………………………………………</w:t>
      </w:r>
      <w:r>
        <w:rPr>
          <w:sz w:val="24"/>
          <w:szCs w:val="22"/>
        </w:rPr>
        <w:t>...............</w:t>
      </w:r>
    </w:p>
    <w:p w:rsidR="00AB3D65" w:rsidRDefault="00AB3D65" w:rsidP="00212F6D">
      <w:pPr>
        <w:rPr>
          <w:sz w:val="24"/>
          <w:szCs w:val="22"/>
        </w:rPr>
      </w:pPr>
      <w:r w:rsidRPr="00AB3D65">
        <w:rPr>
          <w:sz w:val="24"/>
          <w:szCs w:val="22"/>
        </w:rPr>
        <w:t xml:space="preserve">Ensemble </w:t>
      </w:r>
      <w:r w:rsidR="00A05EEA">
        <w:rPr>
          <w:sz w:val="24"/>
          <w:szCs w:val="22"/>
        </w:rPr>
        <w:t>Session(s)</w:t>
      </w:r>
      <w:r w:rsidRPr="00AB3D65">
        <w:rPr>
          <w:sz w:val="24"/>
          <w:szCs w:val="22"/>
        </w:rPr>
        <w:t xml:space="preserve"> you will be attending</w:t>
      </w:r>
    </w:p>
    <w:p w:rsidR="00AB3D65" w:rsidRPr="00AB3D65" w:rsidRDefault="00AB3D65" w:rsidP="00AB3D65">
      <w:pPr>
        <w:rPr>
          <w:sz w:val="24"/>
          <w:szCs w:val="22"/>
        </w:rPr>
      </w:pPr>
      <w:r w:rsidRPr="00AB3D65">
        <w:rPr>
          <w:sz w:val="24"/>
          <w:szCs w:val="22"/>
        </w:rPr>
        <w:t>……………………………………………………………………………………………</w:t>
      </w:r>
      <w:r>
        <w:rPr>
          <w:sz w:val="24"/>
          <w:szCs w:val="22"/>
        </w:rPr>
        <w:t>...............</w:t>
      </w:r>
    </w:p>
    <w:p w:rsidR="00AB3D65" w:rsidRPr="00AB3D65" w:rsidRDefault="00AB3D65" w:rsidP="00212F6D">
      <w:pPr>
        <w:rPr>
          <w:sz w:val="24"/>
          <w:szCs w:val="22"/>
        </w:rPr>
      </w:pPr>
      <w:r>
        <w:rPr>
          <w:sz w:val="24"/>
          <w:szCs w:val="22"/>
        </w:rPr>
        <w:t>………………………………………………………………………………………………………</w:t>
      </w:r>
    </w:p>
    <w:p w:rsidR="00AB3D65" w:rsidRDefault="00212F6D" w:rsidP="00212F6D">
      <w:pPr>
        <w:rPr>
          <w:sz w:val="24"/>
          <w:szCs w:val="22"/>
        </w:rPr>
      </w:pPr>
      <w:r w:rsidRPr="00AB3D65">
        <w:rPr>
          <w:sz w:val="24"/>
          <w:szCs w:val="22"/>
        </w:rPr>
        <w:t>Contact email ….............................</w:t>
      </w:r>
      <w:r w:rsidR="00AB3D65" w:rsidRPr="00AB3D65">
        <w:rPr>
          <w:sz w:val="24"/>
          <w:szCs w:val="22"/>
        </w:rPr>
        <w:t>..............................................................................................</w:t>
      </w:r>
      <w:r w:rsidRPr="00AB3D65">
        <w:rPr>
          <w:sz w:val="24"/>
          <w:szCs w:val="22"/>
        </w:rPr>
        <w:t>.</w:t>
      </w:r>
      <w:r w:rsidR="00AB3D65">
        <w:rPr>
          <w:sz w:val="24"/>
          <w:szCs w:val="22"/>
        </w:rPr>
        <w:t>.............</w:t>
      </w:r>
    </w:p>
    <w:p w:rsidR="00212F6D" w:rsidRPr="00AB3D65" w:rsidRDefault="00212F6D" w:rsidP="00212F6D">
      <w:pPr>
        <w:rPr>
          <w:sz w:val="24"/>
          <w:szCs w:val="22"/>
        </w:rPr>
      </w:pPr>
      <w:r w:rsidRPr="00AB3D65">
        <w:rPr>
          <w:sz w:val="24"/>
          <w:szCs w:val="22"/>
        </w:rPr>
        <w:t>Emergency contact number …………………………</w:t>
      </w:r>
      <w:r w:rsidR="00AB3D65" w:rsidRPr="00AB3D65">
        <w:rPr>
          <w:sz w:val="24"/>
          <w:szCs w:val="22"/>
        </w:rPr>
        <w:t>………………………………………………</w:t>
      </w:r>
      <w:r w:rsidR="00AB3D65">
        <w:rPr>
          <w:sz w:val="24"/>
          <w:szCs w:val="22"/>
        </w:rPr>
        <w:t>…………………………...</w:t>
      </w:r>
      <w:r w:rsidR="00AB3D65" w:rsidRPr="00AB3D65">
        <w:rPr>
          <w:sz w:val="24"/>
          <w:szCs w:val="22"/>
        </w:rPr>
        <w:t>.</w:t>
      </w:r>
    </w:p>
    <w:p w:rsidR="00AB3D65" w:rsidRPr="00AB3D65" w:rsidRDefault="00212F6D" w:rsidP="00AB3D65">
      <w:pPr>
        <w:rPr>
          <w:sz w:val="24"/>
          <w:szCs w:val="22"/>
        </w:rPr>
      </w:pPr>
      <w:r w:rsidRPr="00AB3D65">
        <w:rPr>
          <w:sz w:val="24"/>
          <w:szCs w:val="22"/>
        </w:rPr>
        <w:t xml:space="preserve">Any medical issues we should know about </w:t>
      </w:r>
      <w:r w:rsidR="00AB3D65" w:rsidRPr="00AB3D65">
        <w:rPr>
          <w:sz w:val="24"/>
          <w:szCs w:val="22"/>
        </w:rPr>
        <w:t>……………………………………………………………………………………………</w:t>
      </w:r>
      <w:r w:rsidR="00AB3D65">
        <w:rPr>
          <w:sz w:val="24"/>
          <w:szCs w:val="22"/>
        </w:rPr>
        <w:t>...............</w:t>
      </w:r>
    </w:p>
    <w:p w:rsidR="00212F6D" w:rsidRDefault="00212F6D" w:rsidP="00212F6D">
      <w:pPr>
        <w:rPr>
          <w:sz w:val="22"/>
          <w:szCs w:val="22"/>
        </w:rPr>
      </w:pPr>
    </w:p>
    <w:p w:rsidR="00212F6D" w:rsidRPr="00AB3D65" w:rsidRDefault="00212F6D" w:rsidP="00212F6D">
      <w:pPr>
        <w:rPr>
          <w:b/>
          <w:sz w:val="22"/>
          <w:szCs w:val="22"/>
        </w:rPr>
      </w:pPr>
      <w:r w:rsidRPr="00AB3D65">
        <w:rPr>
          <w:b/>
          <w:sz w:val="22"/>
          <w:szCs w:val="22"/>
        </w:rPr>
        <w:t>Please return to;</w:t>
      </w:r>
    </w:p>
    <w:p w:rsidR="00212F6D" w:rsidRDefault="00212F6D" w:rsidP="00212F6D">
      <w:pPr>
        <w:rPr>
          <w:sz w:val="22"/>
          <w:szCs w:val="22"/>
        </w:rPr>
      </w:pPr>
    </w:p>
    <w:p w:rsidR="00212F6D" w:rsidRDefault="00212F6D" w:rsidP="00212F6D">
      <w:pPr>
        <w:jc w:val="center"/>
        <w:rPr>
          <w:sz w:val="22"/>
          <w:szCs w:val="22"/>
        </w:rPr>
      </w:pPr>
      <w:r w:rsidRPr="00E87F83">
        <w:rPr>
          <w:sz w:val="22"/>
          <w:szCs w:val="22"/>
        </w:rPr>
        <w:t xml:space="preserve">Music &amp; Arts Service, Fairfax </w:t>
      </w:r>
      <w:r>
        <w:rPr>
          <w:sz w:val="22"/>
          <w:szCs w:val="22"/>
        </w:rPr>
        <w:t>Learning and Development Centre</w:t>
      </w:r>
      <w:r w:rsidRPr="00E87F83">
        <w:rPr>
          <w:sz w:val="22"/>
          <w:szCs w:val="22"/>
        </w:rPr>
        <w:t xml:space="preserve"> </w:t>
      </w:r>
    </w:p>
    <w:p w:rsidR="00212F6D" w:rsidRDefault="00212F6D" w:rsidP="00212F6D">
      <w:pPr>
        <w:jc w:val="center"/>
        <w:rPr>
          <w:sz w:val="22"/>
          <w:szCs w:val="22"/>
        </w:rPr>
      </w:pPr>
      <w:proofErr w:type="spellStart"/>
      <w:r w:rsidRPr="00E87F83">
        <w:rPr>
          <w:sz w:val="22"/>
          <w:szCs w:val="22"/>
        </w:rPr>
        <w:t>Flockton</w:t>
      </w:r>
      <w:proofErr w:type="spellEnd"/>
      <w:r>
        <w:rPr>
          <w:sz w:val="22"/>
          <w:szCs w:val="22"/>
        </w:rPr>
        <w:t xml:space="preserve"> Road,</w:t>
      </w:r>
    </w:p>
    <w:p w:rsidR="00212F6D" w:rsidRDefault="00A05EEA" w:rsidP="00212F6D">
      <w:pPr>
        <w:jc w:val="center"/>
        <w:rPr>
          <w:sz w:val="22"/>
          <w:szCs w:val="22"/>
        </w:rPr>
      </w:pPr>
      <w:r>
        <w:rPr>
          <w:sz w:val="22"/>
          <w:szCs w:val="22"/>
        </w:rPr>
        <w:t xml:space="preserve"> Bradford, BD4 7RY</w:t>
      </w:r>
    </w:p>
    <w:p w:rsidR="00A05EEA" w:rsidRPr="00A05EEA" w:rsidRDefault="00A05EEA" w:rsidP="00A05EEA">
      <w:pPr>
        <w:rPr>
          <w:b/>
          <w:sz w:val="22"/>
          <w:szCs w:val="22"/>
        </w:rPr>
      </w:pPr>
      <w:r w:rsidRPr="00A05EEA">
        <w:rPr>
          <w:b/>
          <w:sz w:val="22"/>
          <w:szCs w:val="22"/>
        </w:rPr>
        <w:t>O</w:t>
      </w:r>
      <w:r w:rsidR="00212F6D" w:rsidRPr="00A05EEA">
        <w:rPr>
          <w:b/>
          <w:sz w:val="22"/>
          <w:szCs w:val="22"/>
        </w:rPr>
        <w:t>r email the above details to</w:t>
      </w:r>
      <w:r w:rsidRPr="00A05EEA">
        <w:rPr>
          <w:b/>
          <w:sz w:val="22"/>
          <w:szCs w:val="22"/>
        </w:rPr>
        <w:t>;</w:t>
      </w:r>
      <w:r w:rsidR="00212F6D" w:rsidRPr="00A05EEA">
        <w:rPr>
          <w:b/>
          <w:sz w:val="22"/>
          <w:szCs w:val="22"/>
        </w:rPr>
        <w:t xml:space="preserve"> </w:t>
      </w:r>
    </w:p>
    <w:p w:rsidR="00A05EEA" w:rsidRDefault="00A05EEA" w:rsidP="00A05EEA">
      <w:pPr>
        <w:jc w:val="center"/>
        <w:rPr>
          <w:sz w:val="22"/>
          <w:szCs w:val="22"/>
        </w:rPr>
      </w:pPr>
    </w:p>
    <w:p w:rsidR="00212F6D" w:rsidRPr="00E87F83" w:rsidRDefault="0080192C" w:rsidP="00A05EEA">
      <w:pPr>
        <w:jc w:val="center"/>
        <w:rPr>
          <w:sz w:val="22"/>
          <w:szCs w:val="22"/>
        </w:rPr>
      </w:pPr>
      <w:hyperlink r:id="rId13" w:history="1">
        <w:r w:rsidR="00212F6D" w:rsidRPr="00E87F83">
          <w:rPr>
            <w:color w:val="0000FF"/>
            <w:sz w:val="22"/>
            <w:szCs w:val="22"/>
            <w:u w:val="single"/>
          </w:rPr>
          <w:t>schoolsmusicandarts@bradford.gov.uk</w:t>
        </w:r>
      </w:hyperlink>
    </w:p>
    <w:p w:rsidR="00212F6D" w:rsidRDefault="00212F6D" w:rsidP="00212F6D">
      <w:pPr>
        <w:rPr>
          <w:sz w:val="22"/>
          <w:szCs w:val="22"/>
        </w:rPr>
      </w:pPr>
    </w:p>
    <w:p w:rsidR="00A05EEA" w:rsidRDefault="00A05EEA" w:rsidP="00A05EEA">
      <w:pPr>
        <w:rPr>
          <w:b/>
          <w:sz w:val="22"/>
          <w:szCs w:val="22"/>
        </w:rPr>
      </w:pPr>
      <w:r w:rsidRPr="00A05EEA">
        <w:rPr>
          <w:b/>
          <w:sz w:val="22"/>
          <w:szCs w:val="22"/>
        </w:rPr>
        <w:t xml:space="preserve">Or </w:t>
      </w:r>
      <w:r>
        <w:rPr>
          <w:b/>
          <w:sz w:val="22"/>
          <w:szCs w:val="22"/>
        </w:rPr>
        <w:t>register online at;</w:t>
      </w:r>
    </w:p>
    <w:p w:rsidR="00A05EEA" w:rsidRPr="00A05EEA" w:rsidRDefault="00A05EEA" w:rsidP="00A05EEA">
      <w:pPr>
        <w:rPr>
          <w:b/>
          <w:sz w:val="22"/>
          <w:szCs w:val="22"/>
        </w:rPr>
      </w:pPr>
      <w:r w:rsidRPr="00A05EEA">
        <w:rPr>
          <w:b/>
          <w:sz w:val="22"/>
          <w:szCs w:val="22"/>
        </w:rPr>
        <w:t xml:space="preserve"> </w:t>
      </w:r>
    </w:p>
    <w:p w:rsidR="00212F6D" w:rsidRDefault="0080192C" w:rsidP="0080192C">
      <w:pPr>
        <w:jc w:val="center"/>
        <w:rPr>
          <w:sz w:val="22"/>
          <w:szCs w:val="22"/>
        </w:rPr>
      </w:pPr>
      <w:hyperlink r:id="rId14" w:history="1">
        <w:r w:rsidRPr="009154EE">
          <w:rPr>
            <w:rStyle w:val="Hyperlink"/>
            <w:sz w:val="22"/>
            <w:szCs w:val="22"/>
          </w:rPr>
          <w:t>https://www.bradfordmusiconline.co.uk/site/music-centre-open-day-sessions/</w:t>
        </w:r>
      </w:hyperlink>
    </w:p>
    <w:p w:rsidR="00212F6D" w:rsidRDefault="00212F6D" w:rsidP="00212F6D">
      <w:pPr>
        <w:jc w:val="center"/>
        <w:rPr>
          <w:rFonts w:cs="Arial"/>
          <w:b/>
          <w:bCs/>
          <w:color w:val="FF0000"/>
          <w:lang w:eastAsia="en-GB"/>
        </w:rPr>
      </w:pPr>
    </w:p>
    <w:p w:rsidR="00AB3D65" w:rsidRDefault="00AB3D65" w:rsidP="00212F6D">
      <w:pPr>
        <w:jc w:val="center"/>
        <w:rPr>
          <w:rFonts w:cs="Arial"/>
          <w:b/>
          <w:bCs/>
          <w:color w:val="FF0000"/>
          <w:lang w:eastAsia="en-GB"/>
        </w:rPr>
      </w:pPr>
    </w:p>
    <w:p w:rsidR="0080192C" w:rsidRPr="00212F6D" w:rsidRDefault="0080192C" w:rsidP="00212F6D">
      <w:pPr>
        <w:jc w:val="center"/>
        <w:rPr>
          <w:rFonts w:cs="Arial"/>
          <w:b/>
          <w:bCs/>
          <w:color w:val="FF0000"/>
          <w:lang w:eastAsia="en-GB"/>
        </w:rPr>
      </w:pPr>
      <w:bookmarkStart w:id="0" w:name="_GoBack"/>
      <w:bookmarkEnd w:id="0"/>
    </w:p>
    <w:p w:rsidR="00212F6D" w:rsidRPr="00E87F83" w:rsidRDefault="00212F6D" w:rsidP="002A092D">
      <w:pPr>
        <w:rPr>
          <w:b/>
        </w:rPr>
      </w:pPr>
      <w:r w:rsidRPr="00212F6D">
        <w:rPr>
          <w:rFonts w:cs="Arial"/>
          <w:sz w:val="16"/>
          <w:szCs w:val="16"/>
          <w:lang w:eastAsia="en-GB"/>
        </w:rPr>
        <w:t xml:space="preserve">Bradford Council is fully committed to compliance with the requirements of the General Data Protection Regulation and the Data Protection Act 2018. “To learn more about how we use your information, go to </w:t>
      </w:r>
      <w:hyperlink r:id="rId15" w:history="1">
        <w:r w:rsidRPr="00212F6D">
          <w:rPr>
            <w:rFonts w:cs="Arial"/>
            <w:color w:val="0000FF"/>
            <w:sz w:val="16"/>
            <w:szCs w:val="16"/>
            <w:u w:val="single"/>
            <w:lang w:eastAsia="en-GB"/>
          </w:rPr>
          <w:t>www.bradford.gov.uk/privacy-notice</w:t>
        </w:r>
      </w:hyperlink>
      <w:r w:rsidRPr="00212F6D">
        <w:rPr>
          <w:rFonts w:cs="Arial"/>
          <w:sz w:val="16"/>
          <w:szCs w:val="16"/>
          <w:lang w:eastAsia="en-GB"/>
        </w:rPr>
        <w:t xml:space="preserve"> and the Music &amp; Arts Service Privacy Policy go to </w:t>
      </w:r>
      <w:hyperlink r:id="rId16" w:history="1">
        <w:r w:rsidRPr="00212F6D">
          <w:rPr>
            <w:rFonts w:cs="Arial"/>
            <w:color w:val="0000FF"/>
            <w:sz w:val="16"/>
            <w:szCs w:val="16"/>
            <w:u w:val="single"/>
            <w:lang w:eastAsia="en-GB"/>
          </w:rPr>
          <w:t>https://www.bradfordmusiconline.co.uk/site/changes-to-data-protection-legislation-25-may-2018/</w:t>
        </w:r>
      </w:hyperlink>
    </w:p>
    <w:sectPr w:rsidR="00212F6D" w:rsidRPr="00E87F83" w:rsidSect="002B1FB5">
      <w:footerReference w:type="default" r:id="rId1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65" w:rsidRDefault="00AB3D65" w:rsidP="002B1FB5">
      <w:r>
        <w:separator/>
      </w:r>
    </w:p>
  </w:endnote>
  <w:endnote w:type="continuationSeparator" w:id="0">
    <w:p w:rsidR="00AB3D65" w:rsidRDefault="00AB3D65" w:rsidP="002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65" w:rsidRDefault="00AB3D65" w:rsidP="00134CF9">
    <w:pPr>
      <w:pStyle w:val="Footer"/>
      <w:jc w:val="right"/>
    </w:pPr>
    <w:r>
      <w:rPr>
        <w:noProof/>
        <w:lang w:eastAsia="en-GB"/>
      </w:rPr>
      <w:drawing>
        <wp:inline distT="0" distB="0" distL="0" distR="0" wp14:anchorId="27C17938" wp14:editId="44542446">
          <wp:extent cx="6199200" cy="608400"/>
          <wp:effectExtent l="0" t="0" r="0" b="12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200" cy="608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65" w:rsidRDefault="00AB3D65" w:rsidP="002B1FB5">
      <w:r>
        <w:separator/>
      </w:r>
    </w:p>
  </w:footnote>
  <w:footnote w:type="continuationSeparator" w:id="0">
    <w:p w:rsidR="00AB3D65" w:rsidRDefault="00AB3D65" w:rsidP="002B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5"/>
    <w:rsid w:val="00134CF9"/>
    <w:rsid w:val="00212F6D"/>
    <w:rsid w:val="002A092D"/>
    <w:rsid w:val="002B1FB5"/>
    <w:rsid w:val="00372A9D"/>
    <w:rsid w:val="00402C7A"/>
    <w:rsid w:val="00475160"/>
    <w:rsid w:val="004E5159"/>
    <w:rsid w:val="005118BE"/>
    <w:rsid w:val="00695CD1"/>
    <w:rsid w:val="007A249F"/>
    <w:rsid w:val="007B59A2"/>
    <w:rsid w:val="0080192C"/>
    <w:rsid w:val="009E55E2"/>
    <w:rsid w:val="00A05EEA"/>
    <w:rsid w:val="00AB3D65"/>
    <w:rsid w:val="00B07222"/>
    <w:rsid w:val="00B32C22"/>
    <w:rsid w:val="00E8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character" w:styleId="Hyperlink">
    <w:name w:val="Hyperlink"/>
    <w:basedOn w:val="DefaultParagraphFont"/>
    <w:uiPriority w:val="99"/>
    <w:unhideWhenUsed/>
    <w:rsid w:val="00801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character" w:styleId="Hyperlink">
    <w:name w:val="Hyperlink"/>
    <w:basedOn w:val="DefaultParagraphFont"/>
    <w:uiPriority w:val="99"/>
    <w:unhideWhenUsed/>
    <w:rsid w:val="00801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smusicandarts@bradford.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hoolsmusicandarts@bradford.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adfordmusiconline.co.uk/site/changes-to-data-protection-legislation-25-may-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bradford.gov.uk/privacy-notice" TargetMode="External"/><Relationship Id="rId10" Type="http://schemas.openxmlformats.org/officeDocument/2006/relationships/hyperlink" Target="mailto:felicity.french@bradfor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adfordmusiconline.co.uk/site/music-centre-open-day-sessions/" TargetMode="External"/><Relationship Id="rId14" Type="http://schemas.openxmlformats.org/officeDocument/2006/relationships/hyperlink" Target="https://www.bradfordmusiconline.co.uk/site/music-centre-open-day-ses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2A43-4E62-439D-90CB-F201EFE1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Nicholson</dc:creator>
  <cp:lastModifiedBy>Lorraine Nicholson</cp:lastModifiedBy>
  <cp:revision>9</cp:revision>
  <cp:lastPrinted>2018-09-20T12:25:00Z</cp:lastPrinted>
  <dcterms:created xsi:type="dcterms:W3CDTF">2018-09-19T09:55:00Z</dcterms:created>
  <dcterms:modified xsi:type="dcterms:W3CDTF">2018-09-20T13:45:00Z</dcterms:modified>
</cp:coreProperties>
</file>