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AF" w:rsidRPr="00660830" w:rsidRDefault="00F13FAF">
      <w:pPr>
        <w:rPr>
          <w:sz w:val="18"/>
          <w:szCs w:val="18"/>
        </w:rPr>
      </w:pPr>
    </w:p>
    <w:tbl>
      <w:tblPr>
        <w:tblW w:w="10314" w:type="dxa"/>
        <w:tblLayout w:type="fixed"/>
        <w:tblLook w:val="0000" w:firstRow="0" w:lastRow="0" w:firstColumn="0" w:lastColumn="0" w:noHBand="0" w:noVBand="0"/>
      </w:tblPr>
      <w:tblGrid>
        <w:gridCol w:w="5637"/>
        <w:gridCol w:w="4677"/>
      </w:tblGrid>
      <w:tr w:rsidR="008A4C69" w:rsidRPr="00660830" w:rsidTr="003743D9">
        <w:trPr>
          <w:cantSplit/>
        </w:trPr>
        <w:tc>
          <w:tcPr>
            <w:tcW w:w="5637" w:type="dxa"/>
          </w:tcPr>
          <w:p w:rsidR="008A4C69" w:rsidRPr="00660830" w:rsidRDefault="008A4C69">
            <w:r w:rsidRPr="00660830">
              <w:t xml:space="preserve">Our ref: </w:t>
            </w:r>
            <w:r w:rsidR="005F04C6">
              <w:t>Buy Back 2021</w:t>
            </w:r>
            <w:r w:rsidR="00664873">
              <w:t>-</w:t>
            </w:r>
            <w:r w:rsidR="00B767F4">
              <w:t>2</w:t>
            </w:r>
            <w:r w:rsidR="005F04C6">
              <w:t>2</w:t>
            </w:r>
            <w:r w:rsidRPr="00660830">
              <w:fldChar w:fldCharType="begin"/>
            </w:r>
            <w:r w:rsidRPr="00660830">
              <w:instrText xml:space="preserve"> fillin "Type Our Reference, then click OK" </w:instrText>
            </w:r>
            <w:r w:rsidRPr="00660830">
              <w:fldChar w:fldCharType="end"/>
            </w:r>
          </w:p>
          <w:p w:rsidR="008A4C69" w:rsidRPr="00660830" w:rsidRDefault="008A4C69">
            <w:r w:rsidRPr="00660830">
              <w:t>Your ref:</w:t>
            </w:r>
            <w:r w:rsidRPr="00660830">
              <w:rPr>
                <w:sz w:val="18"/>
                <w:szCs w:val="18"/>
              </w:rPr>
              <w:t xml:space="preserve"> </w:t>
            </w:r>
            <w:r w:rsidR="00664873">
              <w:rPr>
                <w:sz w:val="18"/>
                <w:szCs w:val="18"/>
              </w:rPr>
              <w:t xml:space="preserve"> </w:t>
            </w:r>
            <w:r w:rsidR="00A35844">
              <w:rPr>
                <w:sz w:val="18"/>
                <w:szCs w:val="18"/>
              </w:rPr>
              <w:t>Art</w:t>
            </w:r>
          </w:p>
        </w:tc>
        <w:tc>
          <w:tcPr>
            <w:tcW w:w="4677" w:type="dxa"/>
            <w:vMerge w:val="restart"/>
          </w:tcPr>
          <w:p w:rsidR="00DB4296" w:rsidRPr="00660830" w:rsidRDefault="00DB4296">
            <w:pPr>
              <w:rPr>
                <w:b/>
                <w:sz w:val="24"/>
                <w:szCs w:val="24"/>
              </w:rPr>
            </w:pPr>
            <w:r w:rsidRPr="00660830">
              <w:rPr>
                <w:noProof/>
                <w:sz w:val="18"/>
                <w:szCs w:val="18"/>
                <w:lang w:eastAsia="en-GB"/>
              </w:rPr>
              <w:drawing>
                <wp:inline distT="0" distB="0" distL="0" distR="0" wp14:anchorId="54159F1D" wp14:editId="5C8602A3">
                  <wp:extent cx="2170699" cy="614613"/>
                  <wp:effectExtent l="0" t="0" r="1270" b="0"/>
                  <wp:docPr id="3" name="Picture 1" descr="Description: http://intranet.bradford.gov.uk/docs/Documents/CBMDC-Greyscale.jpg"/>
                  <wp:cNvGraphicFramePr/>
                  <a:graphic xmlns:a="http://schemas.openxmlformats.org/drawingml/2006/main">
                    <a:graphicData uri="http://schemas.openxmlformats.org/drawingml/2006/picture">
                      <pic:pic xmlns:pic="http://schemas.openxmlformats.org/drawingml/2006/picture">
                        <pic:nvPicPr>
                          <pic:cNvPr id="2" name="Picture 1" descr="Description: http://intranet.bradford.gov.uk/docs/Documents/CBMDC-Greyscal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699" cy="614613"/>
                          </a:xfrm>
                          <a:prstGeom prst="rect">
                            <a:avLst/>
                          </a:prstGeom>
                          <a:noFill/>
                          <a:ln>
                            <a:noFill/>
                          </a:ln>
                        </pic:spPr>
                      </pic:pic>
                    </a:graphicData>
                  </a:graphic>
                </wp:inline>
              </w:drawing>
            </w:r>
          </w:p>
          <w:p w:rsidR="00DB4296" w:rsidRPr="00660830" w:rsidRDefault="00DB4296">
            <w:pPr>
              <w:rPr>
                <w:b/>
                <w:sz w:val="24"/>
                <w:szCs w:val="24"/>
              </w:rPr>
            </w:pPr>
          </w:p>
          <w:p w:rsidR="003330E8" w:rsidRPr="00660830" w:rsidRDefault="003330E8">
            <w:pPr>
              <w:rPr>
                <w:i/>
                <w:sz w:val="18"/>
                <w:szCs w:val="18"/>
              </w:rPr>
            </w:pPr>
            <w:r w:rsidRPr="00660830">
              <w:rPr>
                <w:b/>
                <w:sz w:val="24"/>
                <w:szCs w:val="24"/>
              </w:rPr>
              <w:t xml:space="preserve">Department of </w:t>
            </w:r>
            <w:r w:rsidR="0048111E" w:rsidRPr="00660830">
              <w:rPr>
                <w:b/>
                <w:sz w:val="24"/>
                <w:szCs w:val="24"/>
              </w:rPr>
              <w:br/>
            </w:r>
            <w:r w:rsidRPr="00660830">
              <w:rPr>
                <w:b/>
                <w:sz w:val="24"/>
                <w:szCs w:val="24"/>
              </w:rPr>
              <w:t>Children’s Services</w:t>
            </w:r>
            <w:r w:rsidRPr="00660830">
              <w:rPr>
                <w:b/>
                <w:sz w:val="22"/>
                <w:szCs w:val="22"/>
              </w:rPr>
              <w:t xml:space="preserve"> </w:t>
            </w:r>
            <w:r w:rsidR="0048111E" w:rsidRPr="00660830">
              <w:rPr>
                <w:b/>
                <w:sz w:val="22"/>
                <w:szCs w:val="22"/>
              </w:rPr>
              <w:br/>
            </w:r>
            <w:r w:rsidRPr="00660830">
              <w:rPr>
                <w:i/>
                <w:sz w:val="18"/>
                <w:szCs w:val="18"/>
              </w:rPr>
              <w:t>– Aiming High for Children</w:t>
            </w:r>
          </w:p>
          <w:p w:rsidR="0048111E" w:rsidRPr="00660830" w:rsidRDefault="0048111E">
            <w:pPr>
              <w:rPr>
                <w:b/>
                <w:sz w:val="22"/>
                <w:szCs w:val="22"/>
              </w:rPr>
            </w:pPr>
          </w:p>
          <w:p w:rsidR="0048111E" w:rsidRPr="00660830" w:rsidRDefault="0048111E" w:rsidP="0048111E">
            <w:pPr>
              <w:rPr>
                <w:b/>
                <w:sz w:val="22"/>
                <w:szCs w:val="22"/>
              </w:rPr>
            </w:pPr>
            <w:r w:rsidRPr="00660830">
              <w:rPr>
                <w:b/>
                <w:sz w:val="22"/>
                <w:szCs w:val="22"/>
              </w:rPr>
              <w:t xml:space="preserve">Music &amp; Arts Service </w:t>
            </w:r>
          </w:p>
          <w:p w:rsidR="007863F6" w:rsidRDefault="006D4020">
            <w:r>
              <w:t>21 Market Street</w:t>
            </w:r>
            <w:r w:rsidR="000F1162" w:rsidRPr="00660830">
              <w:t xml:space="preserve"> </w:t>
            </w:r>
          </w:p>
          <w:p w:rsidR="008A4C69" w:rsidRDefault="006D4020">
            <w:r>
              <w:t>SHIPLEY</w:t>
            </w:r>
          </w:p>
          <w:p w:rsidR="006D4020" w:rsidRPr="00660830" w:rsidRDefault="006D4020">
            <w:r>
              <w:t>West Yorkshire     BD18 3QD</w:t>
            </w:r>
          </w:p>
          <w:p w:rsidR="008A4C69" w:rsidRPr="00660830" w:rsidRDefault="001A0833">
            <w:pPr>
              <w:tabs>
                <w:tab w:val="left" w:pos="905"/>
              </w:tabs>
            </w:pPr>
            <w:r w:rsidRPr="00660830">
              <w:t>Tel</w:t>
            </w:r>
            <w:r w:rsidR="0048111E" w:rsidRPr="00660830">
              <w:t xml:space="preserve">: </w:t>
            </w:r>
            <w:r w:rsidR="008A4C69" w:rsidRPr="00660830">
              <w:t xml:space="preserve">01274 </w:t>
            </w:r>
            <w:r w:rsidR="00641F14" w:rsidRPr="00660830">
              <w:t>434 970</w:t>
            </w:r>
            <w:r w:rsidR="008A4C69" w:rsidRPr="00660830">
              <w:fldChar w:fldCharType="begin"/>
            </w:r>
            <w:r w:rsidR="008A4C69" w:rsidRPr="00660830">
              <w:instrText xml:space="preserve"> fillin "Type Your Tel Ext, then click OK" </w:instrText>
            </w:r>
            <w:r w:rsidR="008A4C69" w:rsidRPr="00660830">
              <w:fldChar w:fldCharType="end"/>
            </w:r>
          </w:p>
          <w:p w:rsidR="008A4C69" w:rsidRPr="00660830" w:rsidRDefault="00904F60" w:rsidP="006C6150">
            <w:pPr>
              <w:tabs>
                <w:tab w:val="left" w:pos="905"/>
              </w:tabs>
              <w:rPr>
                <w:sz w:val="18"/>
                <w:szCs w:val="18"/>
              </w:rPr>
            </w:pPr>
            <w:r w:rsidRPr="00660830">
              <w:rPr>
                <w:sz w:val="18"/>
                <w:szCs w:val="18"/>
              </w:rPr>
              <w:t>Email:</w:t>
            </w:r>
            <w:r w:rsidR="00F6728C" w:rsidRPr="00660830">
              <w:rPr>
                <w:sz w:val="18"/>
                <w:szCs w:val="18"/>
              </w:rPr>
              <w:t xml:space="preserve"> </w:t>
            </w:r>
            <w:hyperlink r:id="rId10" w:history="1">
              <w:r w:rsidR="003743D9" w:rsidRPr="00660830">
                <w:rPr>
                  <w:rFonts w:ascii="Times New Roman" w:hAnsi="Times New Roman"/>
                  <w:color w:val="0000FF"/>
                  <w:sz w:val="22"/>
                  <w:szCs w:val="22"/>
                  <w:u w:val="single"/>
                </w:rPr>
                <w:t>schoolsmusicandarts@bradford.gov.uk</w:t>
              </w:r>
            </w:hyperlink>
          </w:p>
          <w:p w:rsidR="008A4C69" w:rsidRPr="00660830" w:rsidRDefault="008A4C69">
            <w:pPr>
              <w:rPr>
                <w:b/>
                <w:sz w:val="15"/>
                <w:szCs w:val="15"/>
              </w:rPr>
            </w:pPr>
          </w:p>
        </w:tc>
      </w:tr>
      <w:tr w:rsidR="008A4C69" w:rsidRPr="00A35844" w:rsidTr="003743D9">
        <w:trPr>
          <w:cantSplit/>
          <w:trHeight w:val="1419"/>
        </w:trPr>
        <w:tc>
          <w:tcPr>
            <w:tcW w:w="5637" w:type="dxa"/>
          </w:tcPr>
          <w:p w:rsidR="00621A4D" w:rsidRPr="00A35844" w:rsidRDefault="00621A4D" w:rsidP="00621A4D">
            <w:pPr>
              <w:rPr>
                <w:sz w:val="22"/>
                <w:szCs w:val="22"/>
              </w:rPr>
            </w:pPr>
          </w:p>
          <w:p w:rsidR="00065679" w:rsidRPr="00A35844" w:rsidRDefault="00065679" w:rsidP="00A82ABD">
            <w:pPr>
              <w:rPr>
                <w:sz w:val="22"/>
                <w:szCs w:val="22"/>
              </w:rPr>
            </w:pPr>
          </w:p>
          <w:p w:rsidR="00171077" w:rsidRPr="00A35844" w:rsidRDefault="00171077" w:rsidP="00A82ABD">
            <w:pPr>
              <w:rPr>
                <w:b/>
                <w:sz w:val="22"/>
                <w:szCs w:val="22"/>
              </w:rPr>
            </w:pPr>
          </w:p>
          <w:p w:rsidR="00171077" w:rsidRPr="00A35844" w:rsidRDefault="00171077" w:rsidP="00A82ABD">
            <w:pPr>
              <w:rPr>
                <w:b/>
                <w:sz w:val="22"/>
                <w:szCs w:val="22"/>
              </w:rPr>
            </w:pPr>
          </w:p>
          <w:p w:rsidR="00171077" w:rsidRPr="00A35844" w:rsidRDefault="00171077" w:rsidP="00A82ABD">
            <w:pPr>
              <w:rPr>
                <w:b/>
                <w:sz w:val="22"/>
                <w:szCs w:val="22"/>
              </w:rPr>
            </w:pPr>
          </w:p>
          <w:p w:rsidR="00315FAC" w:rsidRPr="00A35844" w:rsidRDefault="00315FAC" w:rsidP="00A35844">
            <w:pPr>
              <w:rPr>
                <w:b/>
                <w:sz w:val="22"/>
                <w:szCs w:val="22"/>
              </w:rPr>
            </w:pPr>
            <w:r w:rsidRPr="00A35844">
              <w:rPr>
                <w:b/>
                <w:sz w:val="22"/>
                <w:szCs w:val="22"/>
              </w:rPr>
              <w:t xml:space="preserve">The </w:t>
            </w:r>
            <w:proofErr w:type="spellStart"/>
            <w:r w:rsidRPr="00A35844">
              <w:rPr>
                <w:b/>
                <w:sz w:val="22"/>
                <w:szCs w:val="22"/>
              </w:rPr>
              <w:t>Headteacher</w:t>
            </w:r>
            <w:proofErr w:type="spellEnd"/>
            <w:r w:rsidR="00A35844">
              <w:rPr>
                <w:b/>
                <w:sz w:val="22"/>
                <w:szCs w:val="22"/>
              </w:rPr>
              <w:t>/Art Co-ordinator/Bursar</w:t>
            </w:r>
          </w:p>
          <w:p w:rsidR="00A35844" w:rsidRDefault="00A35844" w:rsidP="00A82ABD">
            <w:pPr>
              <w:rPr>
                <w:b/>
                <w:sz w:val="22"/>
                <w:szCs w:val="22"/>
              </w:rPr>
            </w:pPr>
            <w:r>
              <w:rPr>
                <w:b/>
                <w:sz w:val="22"/>
                <w:szCs w:val="22"/>
              </w:rPr>
              <w:t>All Bradford MDC Primary/</w:t>
            </w:r>
          </w:p>
          <w:p w:rsidR="00357B0F" w:rsidRPr="00A35844" w:rsidRDefault="00A35844" w:rsidP="00A82ABD">
            <w:pPr>
              <w:rPr>
                <w:b/>
                <w:sz w:val="22"/>
                <w:szCs w:val="22"/>
              </w:rPr>
            </w:pPr>
            <w:r>
              <w:rPr>
                <w:b/>
                <w:sz w:val="22"/>
                <w:szCs w:val="22"/>
              </w:rPr>
              <w:t>Primary Special Schools</w:t>
            </w:r>
          </w:p>
          <w:p w:rsidR="00357B0F" w:rsidRPr="00A35844" w:rsidRDefault="00357B0F" w:rsidP="00A82ABD">
            <w:pPr>
              <w:rPr>
                <w:b/>
                <w:sz w:val="22"/>
                <w:szCs w:val="22"/>
              </w:rPr>
            </w:pPr>
          </w:p>
          <w:p w:rsidR="00A930D8" w:rsidRPr="00A35844" w:rsidRDefault="00A930D8" w:rsidP="00A82ABD">
            <w:pPr>
              <w:rPr>
                <w:b/>
                <w:sz w:val="22"/>
                <w:szCs w:val="22"/>
              </w:rPr>
            </w:pPr>
          </w:p>
          <w:p w:rsidR="00171077" w:rsidRPr="00A35844" w:rsidRDefault="00171077" w:rsidP="00A82ABD">
            <w:pPr>
              <w:rPr>
                <w:b/>
                <w:sz w:val="22"/>
                <w:szCs w:val="22"/>
              </w:rPr>
            </w:pPr>
          </w:p>
          <w:p w:rsidR="00171077" w:rsidRPr="00A35844" w:rsidRDefault="00171077" w:rsidP="00A82ABD">
            <w:pPr>
              <w:rPr>
                <w:sz w:val="22"/>
                <w:szCs w:val="22"/>
              </w:rPr>
            </w:pPr>
          </w:p>
        </w:tc>
        <w:tc>
          <w:tcPr>
            <w:tcW w:w="4677" w:type="dxa"/>
            <w:vMerge/>
          </w:tcPr>
          <w:p w:rsidR="008A4C69" w:rsidRPr="00A35844" w:rsidRDefault="008A4C69">
            <w:pPr>
              <w:rPr>
                <w:sz w:val="22"/>
                <w:szCs w:val="22"/>
              </w:rPr>
            </w:pPr>
          </w:p>
        </w:tc>
      </w:tr>
    </w:tbl>
    <w:p w:rsidR="003B15FC" w:rsidRPr="00A35844" w:rsidRDefault="003B15FC" w:rsidP="003B15FC">
      <w:pPr>
        <w:rPr>
          <w:sz w:val="22"/>
          <w:szCs w:val="22"/>
        </w:rPr>
      </w:pPr>
      <w:r w:rsidRPr="00A35844">
        <w:rPr>
          <w:sz w:val="22"/>
          <w:szCs w:val="22"/>
        </w:rPr>
        <w:fldChar w:fldCharType="begin"/>
      </w:r>
      <w:r w:rsidRPr="00A35844">
        <w:rPr>
          <w:sz w:val="22"/>
          <w:szCs w:val="22"/>
        </w:rPr>
        <w:instrText xml:space="preserve"> DATE  \@ "d MMMM yyyy" </w:instrText>
      </w:r>
      <w:r w:rsidRPr="00A35844">
        <w:rPr>
          <w:sz w:val="22"/>
          <w:szCs w:val="22"/>
        </w:rPr>
        <w:fldChar w:fldCharType="separate"/>
      </w:r>
      <w:r w:rsidR="005F04C6">
        <w:rPr>
          <w:noProof/>
          <w:sz w:val="22"/>
          <w:szCs w:val="22"/>
        </w:rPr>
        <w:t>24 February 2021</w:t>
      </w:r>
      <w:r w:rsidRPr="00A35844">
        <w:rPr>
          <w:sz w:val="22"/>
          <w:szCs w:val="22"/>
        </w:rPr>
        <w:fldChar w:fldCharType="end"/>
      </w:r>
    </w:p>
    <w:p w:rsidR="003C7588" w:rsidRPr="00A35844" w:rsidRDefault="003C7588" w:rsidP="003B15FC">
      <w:pPr>
        <w:rPr>
          <w:sz w:val="22"/>
          <w:szCs w:val="22"/>
        </w:rPr>
      </w:pPr>
    </w:p>
    <w:p w:rsidR="00A35844" w:rsidRPr="00A35844" w:rsidRDefault="00A35844" w:rsidP="00D76141">
      <w:pPr>
        <w:jc w:val="both"/>
        <w:rPr>
          <w:sz w:val="22"/>
          <w:szCs w:val="22"/>
        </w:rPr>
      </w:pPr>
    </w:p>
    <w:p w:rsidR="00A35844" w:rsidRPr="00A35844" w:rsidRDefault="00A35844" w:rsidP="00A35844">
      <w:pPr>
        <w:rPr>
          <w:sz w:val="22"/>
          <w:szCs w:val="22"/>
        </w:rPr>
      </w:pPr>
      <w:r w:rsidRPr="00A35844">
        <w:rPr>
          <w:sz w:val="22"/>
          <w:szCs w:val="22"/>
        </w:rPr>
        <w:t xml:space="preserve">Dear </w:t>
      </w:r>
      <w:proofErr w:type="spellStart"/>
      <w:r w:rsidRPr="00A35844">
        <w:rPr>
          <w:sz w:val="22"/>
          <w:szCs w:val="22"/>
        </w:rPr>
        <w:t>Headteacher</w:t>
      </w:r>
      <w:proofErr w:type="spellEnd"/>
      <w:r w:rsidRPr="00A35844">
        <w:rPr>
          <w:sz w:val="22"/>
          <w:szCs w:val="22"/>
        </w:rPr>
        <w:t>/Art Co-ordinator/Bursar</w:t>
      </w:r>
    </w:p>
    <w:p w:rsidR="00A35844" w:rsidRPr="00A35844" w:rsidRDefault="00A35844" w:rsidP="00A35844">
      <w:pPr>
        <w:ind w:left="720"/>
        <w:rPr>
          <w:sz w:val="22"/>
          <w:szCs w:val="22"/>
        </w:rPr>
      </w:pPr>
    </w:p>
    <w:p w:rsidR="00A35844" w:rsidRPr="00A35844" w:rsidRDefault="005F04C6" w:rsidP="00A35844">
      <w:pPr>
        <w:rPr>
          <w:b/>
          <w:sz w:val="22"/>
          <w:szCs w:val="22"/>
        </w:rPr>
      </w:pPr>
      <w:r>
        <w:rPr>
          <w:b/>
          <w:sz w:val="22"/>
          <w:szCs w:val="22"/>
        </w:rPr>
        <w:t>ACADEMIC YEAR 2021</w:t>
      </w:r>
      <w:r w:rsidR="00A35844" w:rsidRPr="00A35844">
        <w:rPr>
          <w:b/>
          <w:sz w:val="22"/>
          <w:szCs w:val="22"/>
        </w:rPr>
        <w:t>-20</w:t>
      </w:r>
      <w:r>
        <w:rPr>
          <w:b/>
          <w:sz w:val="22"/>
          <w:szCs w:val="22"/>
        </w:rPr>
        <w:t>22</w:t>
      </w:r>
      <w:r w:rsidR="00A35844" w:rsidRPr="00A35844">
        <w:rPr>
          <w:b/>
          <w:sz w:val="22"/>
          <w:szCs w:val="22"/>
        </w:rPr>
        <w:t xml:space="preserve"> – ART PACKAGES BUY BACK </w:t>
      </w:r>
    </w:p>
    <w:p w:rsidR="00A35844" w:rsidRPr="00A35844" w:rsidRDefault="00A35844" w:rsidP="00A35844">
      <w:pPr>
        <w:rPr>
          <w:b/>
          <w:sz w:val="22"/>
          <w:szCs w:val="22"/>
        </w:rPr>
      </w:pPr>
    </w:p>
    <w:p w:rsidR="00A35844" w:rsidRPr="00A35844" w:rsidRDefault="00A35844" w:rsidP="00A35844">
      <w:pPr>
        <w:rPr>
          <w:sz w:val="22"/>
          <w:szCs w:val="22"/>
        </w:rPr>
      </w:pPr>
      <w:r w:rsidRPr="00A35844">
        <w:rPr>
          <w:sz w:val="22"/>
          <w:szCs w:val="22"/>
        </w:rPr>
        <w:t xml:space="preserve">If you wish to renew or book a new art </w:t>
      </w:r>
      <w:r w:rsidR="005F04C6">
        <w:rPr>
          <w:sz w:val="22"/>
          <w:szCs w:val="22"/>
        </w:rPr>
        <w:t>provision for 2021-22</w:t>
      </w:r>
      <w:r w:rsidRPr="00A35844">
        <w:rPr>
          <w:sz w:val="22"/>
          <w:szCs w:val="22"/>
        </w:rPr>
        <w:t xml:space="preserve"> then please complete the booking form attached.</w:t>
      </w:r>
    </w:p>
    <w:p w:rsidR="00A35844" w:rsidRPr="00A35844" w:rsidRDefault="00A35844" w:rsidP="00A35844">
      <w:pPr>
        <w:rPr>
          <w:sz w:val="22"/>
          <w:szCs w:val="22"/>
        </w:rPr>
      </w:pPr>
    </w:p>
    <w:p w:rsidR="00A35844" w:rsidRPr="00A35844" w:rsidRDefault="00A35844" w:rsidP="00A35844">
      <w:pPr>
        <w:rPr>
          <w:sz w:val="22"/>
          <w:szCs w:val="22"/>
          <w:lang w:val="en-US"/>
        </w:rPr>
      </w:pPr>
      <w:r w:rsidRPr="00A35844">
        <w:rPr>
          <w:sz w:val="22"/>
          <w:szCs w:val="22"/>
        </w:rPr>
        <w:t xml:space="preserve">The following documents can also be found on </w:t>
      </w:r>
      <w:hyperlink r:id="rId11" w:history="1">
        <w:r w:rsidRPr="005F04C6">
          <w:rPr>
            <w:rStyle w:val="Hyperlink"/>
            <w:color w:val="FF0000"/>
            <w:sz w:val="22"/>
            <w:szCs w:val="22"/>
            <w:lang w:val="en-US"/>
          </w:rPr>
          <w:t>http://bso.bradford.gov.uk/Schools/CMSPage.aspx?mid=2164</w:t>
        </w:r>
      </w:hyperlink>
      <w:r w:rsidRPr="005F04C6">
        <w:rPr>
          <w:color w:val="FF0000"/>
          <w:sz w:val="22"/>
          <w:szCs w:val="22"/>
          <w:lang w:val="en-US"/>
        </w:rPr>
        <w:t xml:space="preserve"> </w:t>
      </w:r>
    </w:p>
    <w:p w:rsidR="00A35844" w:rsidRPr="00A35844" w:rsidRDefault="00A35844" w:rsidP="00A35844">
      <w:pPr>
        <w:rPr>
          <w:sz w:val="22"/>
          <w:szCs w:val="22"/>
        </w:rPr>
      </w:pPr>
    </w:p>
    <w:p w:rsidR="00A35844" w:rsidRPr="00A35844" w:rsidRDefault="00A35844" w:rsidP="00A35844">
      <w:pPr>
        <w:pStyle w:val="ListParagraph"/>
        <w:numPr>
          <w:ilvl w:val="0"/>
          <w:numId w:val="4"/>
        </w:numPr>
        <w:rPr>
          <w:sz w:val="22"/>
          <w:szCs w:val="22"/>
        </w:rPr>
      </w:pPr>
      <w:r w:rsidRPr="00A35844">
        <w:rPr>
          <w:sz w:val="22"/>
          <w:szCs w:val="22"/>
        </w:rPr>
        <w:t>Art Provision Information (also attached)</w:t>
      </w:r>
    </w:p>
    <w:p w:rsidR="00A35844" w:rsidRPr="00A35844" w:rsidRDefault="00A35844" w:rsidP="00A35844">
      <w:pPr>
        <w:pStyle w:val="ListParagraph"/>
        <w:rPr>
          <w:sz w:val="22"/>
          <w:szCs w:val="22"/>
        </w:rPr>
      </w:pPr>
    </w:p>
    <w:p w:rsidR="00A35844" w:rsidRPr="00A35844" w:rsidRDefault="00A35844" w:rsidP="00A35844">
      <w:pPr>
        <w:pStyle w:val="ListParagraph"/>
        <w:numPr>
          <w:ilvl w:val="0"/>
          <w:numId w:val="4"/>
        </w:numPr>
        <w:rPr>
          <w:sz w:val="22"/>
          <w:szCs w:val="22"/>
        </w:rPr>
      </w:pPr>
      <w:r w:rsidRPr="00A35844">
        <w:rPr>
          <w:sz w:val="22"/>
          <w:szCs w:val="22"/>
        </w:rPr>
        <w:t>Art Provision booking form (also attached)</w:t>
      </w:r>
    </w:p>
    <w:p w:rsidR="00A35844" w:rsidRPr="00A35844" w:rsidRDefault="00A35844" w:rsidP="00A35844">
      <w:pPr>
        <w:pStyle w:val="ListParagraph"/>
        <w:rPr>
          <w:sz w:val="22"/>
          <w:szCs w:val="22"/>
        </w:rPr>
      </w:pPr>
    </w:p>
    <w:p w:rsidR="00A35844" w:rsidRDefault="00A35844" w:rsidP="00A35844">
      <w:pPr>
        <w:pStyle w:val="ListParagraph"/>
        <w:numPr>
          <w:ilvl w:val="0"/>
          <w:numId w:val="4"/>
        </w:numPr>
        <w:rPr>
          <w:sz w:val="22"/>
          <w:szCs w:val="22"/>
        </w:rPr>
      </w:pPr>
      <w:r w:rsidRPr="00A35844">
        <w:rPr>
          <w:sz w:val="22"/>
          <w:szCs w:val="22"/>
        </w:rPr>
        <w:t>Pupil Premium information</w:t>
      </w:r>
      <w:r w:rsidR="009C52E9">
        <w:rPr>
          <w:sz w:val="22"/>
          <w:szCs w:val="22"/>
        </w:rPr>
        <w:t xml:space="preserve"> (also attached)</w:t>
      </w:r>
    </w:p>
    <w:p w:rsidR="009C52E9" w:rsidRPr="009C52E9" w:rsidRDefault="009C52E9" w:rsidP="009C52E9">
      <w:pPr>
        <w:pStyle w:val="ListParagraph"/>
        <w:rPr>
          <w:sz w:val="22"/>
          <w:szCs w:val="22"/>
        </w:rPr>
      </w:pPr>
    </w:p>
    <w:p w:rsidR="009C52E9" w:rsidRPr="00A35844" w:rsidRDefault="009C52E9" w:rsidP="00A35844">
      <w:pPr>
        <w:pStyle w:val="ListParagraph"/>
        <w:numPr>
          <w:ilvl w:val="0"/>
          <w:numId w:val="4"/>
        </w:numPr>
        <w:rPr>
          <w:sz w:val="22"/>
          <w:szCs w:val="22"/>
        </w:rPr>
      </w:pPr>
      <w:r>
        <w:rPr>
          <w:sz w:val="22"/>
          <w:szCs w:val="22"/>
        </w:rPr>
        <w:t>Academic Year Calendar (also attached)</w:t>
      </w:r>
    </w:p>
    <w:p w:rsidR="00A35844" w:rsidRPr="00A35844" w:rsidRDefault="00A35844" w:rsidP="00A35844">
      <w:pPr>
        <w:ind w:left="360"/>
        <w:rPr>
          <w:sz w:val="22"/>
          <w:szCs w:val="22"/>
        </w:rPr>
      </w:pPr>
    </w:p>
    <w:p w:rsidR="00A35844" w:rsidRPr="00A35844" w:rsidRDefault="00A35844" w:rsidP="00A35844">
      <w:pPr>
        <w:rPr>
          <w:sz w:val="22"/>
          <w:szCs w:val="22"/>
        </w:rPr>
      </w:pPr>
      <w:r w:rsidRPr="00A35844">
        <w:rPr>
          <w:sz w:val="22"/>
          <w:szCs w:val="22"/>
        </w:rPr>
        <w:t xml:space="preserve">Please return this form by </w:t>
      </w:r>
      <w:r w:rsidR="005F04C6">
        <w:rPr>
          <w:b/>
          <w:sz w:val="22"/>
          <w:szCs w:val="22"/>
        </w:rPr>
        <w:t>Friday 21</w:t>
      </w:r>
      <w:r w:rsidRPr="00A35844">
        <w:rPr>
          <w:b/>
          <w:sz w:val="22"/>
          <w:szCs w:val="22"/>
        </w:rPr>
        <w:t xml:space="preserve"> May 202</w:t>
      </w:r>
      <w:r w:rsidR="005F04C6">
        <w:rPr>
          <w:b/>
          <w:sz w:val="22"/>
          <w:szCs w:val="22"/>
        </w:rPr>
        <w:t>1</w:t>
      </w:r>
      <w:r w:rsidRPr="00A35844">
        <w:rPr>
          <w:sz w:val="22"/>
          <w:szCs w:val="22"/>
        </w:rPr>
        <w:t>.</w:t>
      </w:r>
    </w:p>
    <w:p w:rsidR="00D76141" w:rsidRPr="00A35844" w:rsidRDefault="00D76141" w:rsidP="00D76141">
      <w:pPr>
        <w:rPr>
          <w:sz w:val="22"/>
          <w:szCs w:val="22"/>
        </w:rPr>
      </w:pPr>
    </w:p>
    <w:p w:rsidR="00D76141" w:rsidRPr="00A35844" w:rsidRDefault="00D76141" w:rsidP="00D76141">
      <w:pPr>
        <w:rPr>
          <w:sz w:val="22"/>
          <w:szCs w:val="22"/>
        </w:rPr>
      </w:pPr>
      <w:r w:rsidRPr="00A35844">
        <w:rPr>
          <w:b/>
          <w:sz w:val="22"/>
          <w:szCs w:val="22"/>
          <w:u w:val="single"/>
        </w:rPr>
        <w:t>Academy Conversion</w:t>
      </w:r>
      <w:r w:rsidRPr="00A35844">
        <w:rPr>
          <w:sz w:val="22"/>
          <w:szCs w:val="22"/>
        </w:rPr>
        <w:t xml:space="preserve"> – if your school is planning to change to academ</w:t>
      </w:r>
      <w:r w:rsidR="005F04C6">
        <w:rPr>
          <w:sz w:val="22"/>
          <w:szCs w:val="22"/>
        </w:rPr>
        <w:t>y/free school status in the 2021-2022</w:t>
      </w:r>
      <w:r w:rsidR="008D174F" w:rsidRPr="00A35844">
        <w:rPr>
          <w:sz w:val="22"/>
          <w:szCs w:val="22"/>
        </w:rPr>
        <w:t xml:space="preserve"> </w:t>
      </w:r>
      <w:r w:rsidRPr="00A35844">
        <w:rPr>
          <w:sz w:val="22"/>
          <w:szCs w:val="22"/>
        </w:rPr>
        <w:t xml:space="preserve">academic </w:t>
      </w:r>
      <w:proofErr w:type="gramStart"/>
      <w:r w:rsidRPr="00A35844">
        <w:rPr>
          <w:sz w:val="22"/>
          <w:szCs w:val="22"/>
        </w:rPr>
        <w:t>year</w:t>
      </w:r>
      <w:proofErr w:type="gramEnd"/>
      <w:r w:rsidRPr="00A35844">
        <w:rPr>
          <w:sz w:val="22"/>
          <w:szCs w:val="22"/>
        </w:rPr>
        <w:t xml:space="preserve"> please advise the service as soon as possible.  Any signed agreements will automatically move to the new academy/free school but we do require a date of the change in order to ensure the school is invoiced in the correct name.</w:t>
      </w:r>
    </w:p>
    <w:p w:rsidR="00D76141" w:rsidRPr="00A35844" w:rsidRDefault="00D76141" w:rsidP="00D76141">
      <w:pPr>
        <w:rPr>
          <w:sz w:val="22"/>
          <w:szCs w:val="22"/>
        </w:rPr>
      </w:pPr>
    </w:p>
    <w:p w:rsidR="00D76141" w:rsidRPr="00A35844" w:rsidRDefault="00D76141" w:rsidP="00D76141">
      <w:pPr>
        <w:rPr>
          <w:sz w:val="22"/>
          <w:szCs w:val="22"/>
        </w:rPr>
      </w:pPr>
      <w:r w:rsidRPr="00A35844">
        <w:rPr>
          <w:sz w:val="22"/>
          <w:szCs w:val="22"/>
        </w:rPr>
        <w:t>Yours sincerely</w:t>
      </w:r>
    </w:p>
    <w:p w:rsidR="00D76141" w:rsidRPr="00A35844" w:rsidRDefault="005F04C6" w:rsidP="00D76141">
      <w:pPr>
        <w:rPr>
          <w:sz w:val="22"/>
          <w:szCs w:val="22"/>
        </w:rPr>
      </w:pPr>
      <w:r>
        <w:rPr>
          <w:noProof/>
          <w:lang w:eastAsia="en-GB"/>
        </w:rPr>
        <w:drawing>
          <wp:inline distT="0" distB="0" distL="0" distR="0" wp14:anchorId="157B2498" wp14:editId="62AB8352">
            <wp:extent cx="771525" cy="457200"/>
            <wp:effectExtent l="0" t="0" r="9525" b="0"/>
            <wp:docPr id="8" name="Picture 8" descr="N:\ES\Music\1 FAIRFAX GENERAL - SEPT 2018\STAFFING\Signatures\CW signature.png"/>
            <wp:cNvGraphicFramePr/>
            <a:graphic xmlns:a="http://schemas.openxmlformats.org/drawingml/2006/main">
              <a:graphicData uri="http://schemas.openxmlformats.org/drawingml/2006/picture">
                <pic:pic xmlns:pic="http://schemas.openxmlformats.org/drawingml/2006/picture">
                  <pic:nvPicPr>
                    <pic:cNvPr id="8" name="Picture 8" descr="N:\ES\Music\1 FAIRFAX GENERAL - SEPT 2018\STAFFING\Signatures\CW signature.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457200"/>
                    </a:xfrm>
                    <a:prstGeom prst="rect">
                      <a:avLst/>
                    </a:prstGeom>
                    <a:noFill/>
                    <a:ln>
                      <a:noFill/>
                    </a:ln>
                  </pic:spPr>
                </pic:pic>
              </a:graphicData>
            </a:graphic>
          </wp:inline>
        </w:drawing>
      </w:r>
    </w:p>
    <w:p w:rsidR="00D76141" w:rsidRPr="00A35844" w:rsidRDefault="005F04C6" w:rsidP="00D76141">
      <w:pPr>
        <w:rPr>
          <w:sz w:val="22"/>
          <w:szCs w:val="22"/>
        </w:rPr>
      </w:pPr>
      <w:r>
        <w:rPr>
          <w:sz w:val="22"/>
          <w:szCs w:val="22"/>
        </w:rPr>
        <w:t>Carl White</w:t>
      </w:r>
      <w:r w:rsidR="00D76141" w:rsidRPr="00A35844">
        <w:rPr>
          <w:sz w:val="22"/>
          <w:szCs w:val="22"/>
        </w:rPr>
        <w:t xml:space="preserve"> </w:t>
      </w:r>
    </w:p>
    <w:p w:rsidR="00D76141" w:rsidRPr="00A35844" w:rsidRDefault="00D76141" w:rsidP="00D76141">
      <w:pPr>
        <w:rPr>
          <w:sz w:val="22"/>
          <w:szCs w:val="22"/>
        </w:rPr>
      </w:pPr>
      <w:r w:rsidRPr="00A35844">
        <w:rPr>
          <w:sz w:val="22"/>
          <w:szCs w:val="22"/>
        </w:rPr>
        <w:t>Head of Music &amp; Arts Service</w:t>
      </w:r>
      <w:r w:rsidR="005F04C6">
        <w:rPr>
          <w:sz w:val="22"/>
          <w:szCs w:val="22"/>
        </w:rPr>
        <w:t xml:space="preserve"> (Acting)</w:t>
      </w:r>
      <w:bookmarkStart w:id="0" w:name="_GoBack"/>
      <w:bookmarkEnd w:id="0"/>
    </w:p>
    <w:p w:rsidR="00D76141" w:rsidRPr="00A35844" w:rsidRDefault="00D76141" w:rsidP="00D76141">
      <w:pPr>
        <w:rPr>
          <w:sz w:val="22"/>
          <w:szCs w:val="22"/>
        </w:rPr>
      </w:pPr>
    </w:p>
    <w:p w:rsidR="00171077" w:rsidRPr="00A35844" w:rsidRDefault="00D76141" w:rsidP="003B15FC">
      <w:pPr>
        <w:rPr>
          <w:b/>
          <w:i/>
          <w:sz w:val="22"/>
          <w:szCs w:val="22"/>
          <w:u w:val="single"/>
        </w:rPr>
      </w:pPr>
      <w:r w:rsidRPr="00A35844">
        <w:rPr>
          <w:b/>
          <w:i/>
          <w:sz w:val="22"/>
          <w:szCs w:val="22"/>
          <w:u w:val="single"/>
        </w:rPr>
        <w:t>Please note there is no guarantee of receiving the same day/time for your provision if you have any specific requests please note this down on the SLA and we will do our best to accommodate.</w:t>
      </w:r>
    </w:p>
    <w:p w:rsidR="00A12034" w:rsidRDefault="00A12034" w:rsidP="003B15FC"/>
    <w:p w:rsidR="00357B0F" w:rsidRDefault="00A12034" w:rsidP="00A12034">
      <w:pPr>
        <w:rPr>
          <w:rStyle w:val="Hyperlink"/>
          <w:rFonts w:cs="Arial"/>
          <w:sz w:val="16"/>
          <w:szCs w:val="16"/>
        </w:rPr>
      </w:pPr>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3" w:history="1">
        <w:r>
          <w:rPr>
            <w:rStyle w:val="Hyperlink"/>
            <w:rFonts w:cs="Arial"/>
            <w:sz w:val="16"/>
            <w:szCs w:val="16"/>
          </w:rPr>
          <w:t>www.bradford.gov.uk/privacy-notice</w:t>
        </w:r>
      </w:hyperlink>
      <w:r>
        <w:rPr>
          <w:rFonts w:cs="Arial"/>
          <w:sz w:val="16"/>
          <w:szCs w:val="16"/>
        </w:rPr>
        <w:t xml:space="preserve"> and the </w:t>
      </w:r>
      <w:r>
        <w:rPr>
          <w:rFonts w:cs="Arial"/>
          <w:sz w:val="16"/>
          <w:szCs w:val="16"/>
        </w:rPr>
        <w:lastRenderedPageBreak/>
        <w:t xml:space="preserve">Music &amp; Arts Service Privacy Policy go to </w:t>
      </w:r>
      <w:r w:rsidRPr="00A35844">
        <w:rPr>
          <w:rFonts w:cs="Arial"/>
          <w:sz w:val="16"/>
          <w:szCs w:val="16"/>
        </w:rPr>
        <w:t>https://www.bradfordmusiconline.co.uk/site/changes-to-data-protection-legislation-25-may-2018</w:t>
      </w:r>
      <w:r w:rsidR="00A35844">
        <w:rPr>
          <w:rFonts w:cs="Arial"/>
          <w:sz w:val="16"/>
          <w:szCs w:val="16"/>
        </w:rPr>
        <w:t>/</w:t>
      </w:r>
    </w:p>
    <w:sectPr w:rsidR="00357B0F" w:rsidSect="00660830">
      <w:footerReference w:type="default" r:id="rId14"/>
      <w:pgSz w:w="11906" w:h="16838"/>
      <w:pgMar w:top="284" w:right="1418" w:bottom="119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0F" w:rsidRPr="00660830" w:rsidRDefault="008F5D0F">
      <w:pPr>
        <w:rPr>
          <w:sz w:val="18"/>
          <w:szCs w:val="18"/>
        </w:rPr>
      </w:pPr>
      <w:r w:rsidRPr="00660830">
        <w:rPr>
          <w:sz w:val="18"/>
          <w:szCs w:val="18"/>
        </w:rPr>
        <w:separator/>
      </w:r>
    </w:p>
  </w:endnote>
  <w:endnote w:type="continuationSeparator" w:id="0">
    <w:p w:rsidR="008F5D0F" w:rsidRPr="00660830" w:rsidRDefault="008F5D0F">
      <w:pPr>
        <w:rPr>
          <w:sz w:val="18"/>
          <w:szCs w:val="18"/>
        </w:rPr>
      </w:pPr>
      <w:r w:rsidRPr="00660830">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0F" w:rsidRPr="00660830" w:rsidRDefault="000264EE" w:rsidP="000264EE">
    <w:pPr>
      <w:pStyle w:val="Footer"/>
      <w:jc w:val="center"/>
      <w:rPr>
        <w:sz w:val="18"/>
        <w:szCs w:val="18"/>
      </w:rPr>
    </w:pPr>
    <w:r>
      <w:rPr>
        <w:noProof/>
        <w:lang w:eastAsia="en-GB"/>
      </w:rPr>
      <w:drawing>
        <wp:inline distT="0" distB="0" distL="0" distR="0" wp14:anchorId="1DCE6481" wp14:editId="11F25FDD">
          <wp:extent cx="3810000" cy="295275"/>
          <wp:effectExtent l="0" t="0" r="0" b="9525"/>
          <wp:docPr id="6" name="Picture 6" descr="CAHOAWD"/>
          <wp:cNvGraphicFramePr/>
          <a:graphic xmlns:a="http://schemas.openxmlformats.org/drawingml/2006/main">
            <a:graphicData uri="http://schemas.openxmlformats.org/drawingml/2006/picture">
              <pic:pic xmlns:pic="http://schemas.openxmlformats.org/drawingml/2006/picture">
                <pic:nvPicPr>
                  <pic:cNvPr id="18" name="Picture 18" descr="CAHOAW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r w:rsidR="008F5D0F" w:rsidRPr="00660830">
      <w:rPr>
        <w:noProof/>
        <w:sz w:val="18"/>
        <w:szCs w:val="18"/>
        <w:lang w:eastAsia="en-GB"/>
      </w:rPr>
      <w:drawing>
        <wp:inline distT="0" distB="0" distL="0" distR="0" wp14:anchorId="60403D11" wp14:editId="1B739E27">
          <wp:extent cx="6225822" cy="447675"/>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2376" cy="44958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0F" w:rsidRPr="00660830" w:rsidRDefault="008F5D0F">
      <w:pPr>
        <w:rPr>
          <w:sz w:val="18"/>
          <w:szCs w:val="18"/>
        </w:rPr>
      </w:pPr>
      <w:r w:rsidRPr="00660830">
        <w:rPr>
          <w:sz w:val="18"/>
          <w:szCs w:val="18"/>
        </w:rPr>
        <w:separator/>
      </w:r>
    </w:p>
  </w:footnote>
  <w:footnote w:type="continuationSeparator" w:id="0">
    <w:p w:rsidR="008F5D0F" w:rsidRPr="00660830" w:rsidRDefault="008F5D0F">
      <w:pPr>
        <w:rPr>
          <w:sz w:val="18"/>
          <w:szCs w:val="18"/>
        </w:rPr>
      </w:pPr>
      <w:r w:rsidRPr="00660830">
        <w:rPr>
          <w:sz w:val="18"/>
          <w:szCs w:val="1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5F089D"/>
    <w:multiLevelType w:val="hybridMultilevel"/>
    <w:tmpl w:val="69DA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BC220F"/>
    <w:multiLevelType w:val="hybridMultilevel"/>
    <w:tmpl w:val="F7B6C0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AC"/>
    <w:rsid w:val="000228DE"/>
    <w:rsid w:val="000264EE"/>
    <w:rsid w:val="00037B32"/>
    <w:rsid w:val="000573C1"/>
    <w:rsid w:val="00065679"/>
    <w:rsid w:val="00093D74"/>
    <w:rsid w:val="000A50A4"/>
    <w:rsid w:val="000C2E01"/>
    <w:rsid w:val="000D7B6B"/>
    <w:rsid w:val="000F1162"/>
    <w:rsid w:val="000F376D"/>
    <w:rsid w:val="00116DFD"/>
    <w:rsid w:val="00151600"/>
    <w:rsid w:val="00171077"/>
    <w:rsid w:val="0017262A"/>
    <w:rsid w:val="00185450"/>
    <w:rsid w:val="001A0833"/>
    <w:rsid w:val="001C0FA1"/>
    <w:rsid w:val="001C4912"/>
    <w:rsid w:val="001D59E0"/>
    <w:rsid w:val="001E7881"/>
    <w:rsid w:val="00233BC6"/>
    <w:rsid w:val="0023496D"/>
    <w:rsid w:val="002939E4"/>
    <w:rsid w:val="0029717A"/>
    <w:rsid w:val="002B6C0E"/>
    <w:rsid w:val="002C0155"/>
    <w:rsid w:val="002D6639"/>
    <w:rsid w:val="00315FAC"/>
    <w:rsid w:val="00323EDA"/>
    <w:rsid w:val="003330E8"/>
    <w:rsid w:val="0033565B"/>
    <w:rsid w:val="003377B9"/>
    <w:rsid w:val="00357B0F"/>
    <w:rsid w:val="00362591"/>
    <w:rsid w:val="003625EB"/>
    <w:rsid w:val="003743D9"/>
    <w:rsid w:val="0037557D"/>
    <w:rsid w:val="003B15FC"/>
    <w:rsid w:val="003B2B49"/>
    <w:rsid w:val="003B3E4C"/>
    <w:rsid w:val="003C0A4D"/>
    <w:rsid w:val="003C7588"/>
    <w:rsid w:val="00413DDB"/>
    <w:rsid w:val="00416705"/>
    <w:rsid w:val="0042108B"/>
    <w:rsid w:val="004336AB"/>
    <w:rsid w:val="00435B8C"/>
    <w:rsid w:val="0048111E"/>
    <w:rsid w:val="00481E0B"/>
    <w:rsid w:val="00493582"/>
    <w:rsid w:val="00496759"/>
    <w:rsid w:val="004A4825"/>
    <w:rsid w:val="004E07AF"/>
    <w:rsid w:val="004F1678"/>
    <w:rsid w:val="005107FC"/>
    <w:rsid w:val="00516E57"/>
    <w:rsid w:val="00543786"/>
    <w:rsid w:val="00543B89"/>
    <w:rsid w:val="00552262"/>
    <w:rsid w:val="00556157"/>
    <w:rsid w:val="00556A01"/>
    <w:rsid w:val="005842DF"/>
    <w:rsid w:val="0058629B"/>
    <w:rsid w:val="00596154"/>
    <w:rsid w:val="005B27BE"/>
    <w:rsid w:val="005B4213"/>
    <w:rsid w:val="005B5D61"/>
    <w:rsid w:val="005C74EB"/>
    <w:rsid w:val="005F04C6"/>
    <w:rsid w:val="00615FDC"/>
    <w:rsid w:val="0062192A"/>
    <w:rsid w:val="00621A4D"/>
    <w:rsid w:val="00635DD3"/>
    <w:rsid w:val="00641F14"/>
    <w:rsid w:val="00645E13"/>
    <w:rsid w:val="00660830"/>
    <w:rsid w:val="00664873"/>
    <w:rsid w:val="00664B34"/>
    <w:rsid w:val="0069343D"/>
    <w:rsid w:val="006C60C3"/>
    <w:rsid w:val="006C6150"/>
    <w:rsid w:val="006C6317"/>
    <w:rsid w:val="006C7AC9"/>
    <w:rsid w:val="006D4020"/>
    <w:rsid w:val="006D4CBE"/>
    <w:rsid w:val="007502F3"/>
    <w:rsid w:val="007863F6"/>
    <w:rsid w:val="00813941"/>
    <w:rsid w:val="0083283A"/>
    <w:rsid w:val="00832D28"/>
    <w:rsid w:val="008374B9"/>
    <w:rsid w:val="00847B32"/>
    <w:rsid w:val="008541AE"/>
    <w:rsid w:val="00885943"/>
    <w:rsid w:val="008A4C69"/>
    <w:rsid w:val="008D0A07"/>
    <w:rsid w:val="008D174F"/>
    <w:rsid w:val="008F1D69"/>
    <w:rsid w:val="008F5D0F"/>
    <w:rsid w:val="008F5F46"/>
    <w:rsid w:val="00904F60"/>
    <w:rsid w:val="009232E8"/>
    <w:rsid w:val="0093605B"/>
    <w:rsid w:val="00953ABD"/>
    <w:rsid w:val="00997C81"/>
    <w:rsid w:val="009C52E9"/>
    <w:rsid w:val="009D305F"/>
    <w:rsid w:val="009D6F0D"/>
    <w:rsid w:val="009E012D"/>
    <w:rsid w:val="009F36D8"/>
    <w:rsid w:val="00A12034"/>
    <w:rsid w:val="00A263DF"/>
    <w:rsid w:val="00A35844"/>
    <w:rsid w:val="00A41F65"/>
    <w:rsid w:val="00A47391"/>
    <w:rsid w:val="00A50B41"/>
    <w:rsid w:val="00A82ABD"/>
    <w:rsid w:val="00A837B6"/>
    <w:rsid w:val="00A84E87"/>
    <w:rsid w:val="00A930D8"/>
    <w:rsid w:val="00AB1175"/>
    <w:rsid w:val="00AB147E"/>
    <w:rsid w:val="00AC3F87"/>
    <w:rsid w:val="00B140C0"/>
    <w:rsid w:val="00B27604"/>
    <w:rsid w:val="00B401B0"/>
    <w:rsid w:val="00B4303D"/>
    <w:rsid w:val="00B60245"/>
    <w:rsid w:val="00B66ADB"/>
    <w:rsid w:val="00B711BC"/>
    <w:rsid w:val="00B767F4"/>
    <w:rsid w:val="00BB2450"/>
    <w:rsid w:val="00BE2D6E"/>
    <w:rsid w:val="00C137FE"/>
    <w:rsid w:val="00C32F8C"/>
    <w:rsid w:val="00C61629"/>
    <w:rsid w:val="00C6274D"/>
    <w:rsid w:val="00C75D10"/>
    <w:rsid w:val="00C761D0"/>
    <w:rsid w:val="00C87F8F"/>
    <w:rsid w:val="00C9167D"/>
    <w:rsid w:val="00CC2B88"/>
    <w:rsid w:val="00CF4CF4"/>
    <w:rsid w:val="00D44373"/>
    <w:rsid w:val="00D4744A"/>
    <w:rsid w:val="00D76141"/>
    <w:rsid w:val="00DB4296"/>
    <w:rsid w:val="00DB48FF"/>
    <w:rsid w:val="00DB646F"/>
    <w:rsid w:val="00DC23A2"/>
    <w:rsid w:val="00DD12B3"/>
    <w:rsid w:val="00DD242C"/>
    <w:rsid w:val="00DE6CE3"/>
    <w:rsid w:val="00DF0915"/>
    <w:rsid w:val="00DF564C"/>
    <w:rsid w:val="00E23946"/>
    <w:rsid w:val="00E738A1"/>
    <w:rsid w:val="00E87F45"/>
    <w:rsid w:val="00EA04DB"/>
    <w:rsid w:val="00ED530F"/>
    <w:rsid w:val="00EE0748"/>
    <w:rsid w:val="00F13FAF"/>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paragraph" w:styleId="ListParagraph">
    <w:name w:val="List Paragraph"/>
    <w:basedOn w:val="Normal"/>
    <w:uiPriority w:val="34"/>
    <w:qFormat/>
    <w:rsid w:val="0042108B"/>
    <w:pPr>
      <w:ind w:left="720"/>
      <w:contextualSpacing/>
    </w:pPr>
  </w:style>
  <w:style w:type="table" w:styleId="TableGrid">
    <w:name w:val="Table Grid"/>
    <w:basedOn w:val="TableNormal"/>
    <w:rsid w:val="00357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paragraph" w:styleId="ListParagraph">
    <w:name w:val="List Paragraph"/>
    <w:basedOn w:val="Normal"/>
    <w:uiPriority w:val="34"/>
    <w:qFormat/>
    <w:rsid w:val="0042108B"/>
    <w:pPr>
      <w:ind w:left="720"/>
      <w:contextualSpacing/>
    </w:pPr>
  </w:style>
  <w:style w:type="table" w:styleId="TableGrid">
    <w:name w:val="Table Grid"/>
    <w:basedOn w:val="TableNormal"/>
    <w:rsid w:val="00357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5610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dford.gov.uk/privacy-noti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so.bradford.gov.uk/Schools/CMSPage.aspx?mid=216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choolsmusicandarts@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wood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56A1F-B467-45CC-84CC-C98320C8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TotalTime>
  <Pages>1</Pages>
  <Words>265</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2189</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2</cp:revision>
  <cp:lastPrinted>2020-04-21T07:59:00Z</cp:lastPrinted>
  <dcterms:created xsi:type="dcterms:W3CDTF">2021-02-24T11:35:00Z</dcterms:created>
  <dcterms:modified xsi:type="dcterms:W3CDTF">2021-02-24T11:35:00Z</dcterms:modified>
</cp:coreProperties>
</file>